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E7E6CB" w14:textId="5E3A497D" w:rsidR="004C2CF8" w:rsidRDefault="00945FE5">
      <w:pPr>
        <w:sectPr w:rsidR="004C2CF8" w:rsidSect="009A51EC">
          <w:headerReference w:type="default" r:id="rId8"/>
          <w:footerReference w:type="default" r:id="rId9"/>
          <w:pgSz w:w="12240" w:h="20160"/>
          <w:pgMar w:top="720" w:right="720" w:bottom="720" w:left="720" w:header="720" w:footer="720" w:gutter="0"/>
          <w:cols w:space="720"/>
          <w:titlePg/>
        </w:sectPr>
      </w:pPr>
      <w:r>
        <w:rPr>
          <w:noProof/>
        </w:rPr>
        <mc:AlternateContent>
          <mc:Choice Requires="wps">
            <w:drawing>
              <wp:anchor distT="0" distB="0" distL="114300" distR="114300" simplePos="0" relativeHeight="251658248" behindDoc="0" locked="0" layoutInCell="1" allowOverlap="1" wp14:anchorId="17C26897" wp14:editId="5FEF8895">
                <wp:simplePos x="0" y="0"/>
                <wp:positionH relativeFrom="page">
                  <wp:posOffset>2361565</wp:posOffset>
                </wp:positionH>
                <wp:positionV relativeFrom="page">
                  <wp:posOffset>1443990</wp:posOffset>
                </wp:positionV>
                <wp:extent cx="5067935" cy="11433810"/>
                <wp:effectExtent l="0" t="0" r="0" b="0"/>
                <wp:wrapThrough wrapText="bothSides">
                  <wp:wrapPolygon edited="0">
                    <wp:start x="108" y="48"/>
                    <wp:lineTo x="108" y="21497"/>
                    <wp:lineTo x="21327" y="21497"/>
                    <wp:lineTo x="21327" y="48"/>
                    <wp:lineTo x="108" y="48"/>
                  </wp:wrapPolygon>
                </wp:wrapThrough>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1143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1BAE6A" w14:textId="77777777" w:rsidR="00945FE5" w:rsidRPr="00945FE5" w:rsidRDefault="00945FE5" w:rsidP="00241D85">
                            <w:pPr>
                              <w:pStyle w:val="Heading4"/>
                              <w:rPr>
                                <w:color w:val="auto"/>
                                <w:sz w:val="30"/>
                                <w:szCs w:val="30"/>
                              </w:rPr>
                            </w:pPr>
                            <w:r w:rsidRPr="00945FE5">
                              <w:rPr>
                                <w:color w:val="auto"/>
                                <w:sz w:val="30"/>
                                <w:szCs w:val="30"/>
                              </w:rPr>
                              <w:t>Course Description</w:t>
                            </w:r>
                          </w:p>
                          <w:p w14:paraId="35C46FCD" w14:textId="7973EBBE" w:rsidR="00945FE5" w:rsidRPr="00945FE5" w:rsidRDefault="00945FE5" w:rsidP="003140A0">
                            <w:pPr>
                              <w:widowControl w:val="0"/>
                              <w:autoSpaceDE w:val="0"/>
                              <w:autoSpaceDN w:val="0"/>
                              <w:adjustRightInd w:val="0"/>
                              <w:spacing w:after="0"/>
                              <w:rPr>
                                <w:color w:val="000000"/>
                                <w:sz w:val="22"/>
                                <w:szCs w:val="22"/>
                              </w:rPr>
                            </w:pPr>
                            <w:r w:rsidRPr="00945FE5">
                              <w:rPr>
                                <w:rFonts w:cs="Times New Roman"/>
                                <w:b/>
                                <w:sz w:val="22"/>
                                <w:szCs w:val="22"/>
                              </w:rPr>
                              <w:t>Beginning Chorus</w:t>
                            </w:r>
                            <w:r w:rsidRPr="00945FE5">
                              <w:rPr>
                                <w:rFonts w:cs="Times New Roman"/>
                                <w:sz w:val="22"/>
                                <w:szCs w:val="22"/>
                              </w:rPr>
                              <w:t xml:space="preserve"> is an introductory vocal music class where students will learn music notation, music history, music form &amp; analysis, and vocal technique. </w:t>
                            </w:r>
                            <w:r w:rsidRPr="00945FE5">
                              <w:rPr>
                                <w:color w:val="000000"/>
                                <w:sz w:val="22"/>
                                <w:szCs w:val="22"/>
                              </w:rPr>
                              <w:t xml:space="preserve">Students will be assessed by daily sight-reading activities, participation and contribution to the chorus, and weekly quizzes. </w:t>
                            </w:r>
                          </w:p>
                          <w:p w14:paraId="3F28DDEE" w14:textId="7DAAAC8D" w:rsidR="00945FE5" w:rsidRDefault="00945FE5" w:rsidP="00945FE5">
                            <w:pPr>
                              <w:widowControl w:val="0"/>
                              <w:autoSpaceDE w:val="0"/>
                              <w:autoSpaceDN w:val="0"/>
                              <w:adjustRightInd w:val="0"/>
                              <w:spacing w:after="0"/>
                              <w:rPr>
                                <w:rFonts w:cs="Times New Roman"/>
                                <w:sz w:val="22"/>
                                <w:szCs w:val="22"/>
                              </w:rPr>
                            </w:pPr>
                            <w:r w:rsidRPr="00945FE5">
                              <w:rPr>
                                <w:b/>
                                <w:color w:val="000000"/>
                                <w:sz w:val="22"/>
                                <w:szCs w:val="22"/>
                              </w:rPr>
                              <w:t>Intermediate/Advanced Chorus</w:t>
                            </w:r>
                            <w:r w:rsidRPr="00945FE5">
                              <w:rPr>
                                <w:color w:val="000000"/>
                                <w:sz w:val="22"/>
                                <w:szCs w:val="22"/>
                              </w:rPr>
                              <w:t xml:space="preserve"> is an accelerated music class. Students in this class are required to have previously taken a chorus class, or was selected through an audition process. Students will be assessed through daily sight-reading activities, participation and contribution to the chorus, and weekly quizzes. </w:t>
                            </w:r>
                            <w:r>
                              <w:rPr>
                                <w:color w:val="000000"/>
                                <w:sz w:val="22"/>
                                <w:szCs w:val="22"/>
                              </w:rPr>
                              <w:br/>
                            </w:r>
                            <w:r>
                              <w:rPr>
                                <w:color w:val="000000"/>
                                <w:sz w:val="22"/>
                                <w:szCs w:val="22"/>
                              </w:rPr>
                              <w:br/>
                            </w:r>
                            <w:r w:rsidRPr="00945FE5">
                              <w:rPr>
                                <w:color w:val="000000"/>
                                <w:sz w:val="22"/>
                                <w:szCs w:val="22"/>
                              </w:rPr>
                              <w:t xml:space="preserve">All students will learn performance etiquette as performers and audience members through experience on both sides of the stage. Performance opportunities are varied, and include on-campus and off-campus venues. </w:t>
                            </w:r>
                            <w:r w:rsidRPr="00945FE5">
                              <w:rPr>
                                <w:rFonts w:cs="Times New Roman"/>
                                <w:sz w:val="22"/>
                                <w:szCs w:val="22"/>
                              </w:rPr>
                              <w:t xml:space="preserve">Parent will be notified of specific dates, times, and venues for upcoming performances. </w:t>
                            </w:r>
                          </w:p>
                          <w:p w14:paraId="450FAC9E" w14:textId="77777777" w:rsidR="00945FE5" w:rsidRPr="00945FE5" w:rsidRDefault="00945FE5" w:rsidP="00945FE5">
                            <w:pPr>
                              <w:widowControl w:val="0"/>
                              <w:autoSpaceDE w:val="0"/>
                              <w:autoSpaceDN w:val="0"/>
                              <w:adjustRightInd w:val="0"/>
                              <w:spacing w:after="0"/>
                              <w:rPr>
                                <w:color w:val="000000"/>
                                <w:sz w:val="22"/>
                                <w:szCs w:val="22"/>
                              </w:rPr>
                            </w:pPr>
                          </w:p>
                          <w:p w14:paraId="360ABDAA" w14:textId="064DF749" w:rsidR="00945FE5" w:rsidRPr="00945FE5" w:rsidRDefault="00945FE5" w:rsidP="00241D85">
                            <w:pPr>
                              <w:pStyle w:val="Heading4"/>
                              <w:rPr>
                                <w:color w:val="auto"/>
                                <w:sz w:val="30"/>
                                <w:szCs w:val="30"/>
                              </w:rPr>
                            </w:pPr>
                            <w:r w:rsidRPr="00945FE5">
                              <w:rPr>
                                <w:color w:val="auto"/>
                                <w:sz w:val="30"/>
                                <w:szCs w:val="30"/>
                              </w:rPr>
                              <w:t>Course Objectives</w:t>
                            </w:r>
                          </w:p>
                          <w:p w14:paraId="49217165" w14:textId="58F4DF52" w:rsidR="00945FE5" w:rsidRPr="00945FE5" w:rsidRDefault="00945FE5" w:rsidP="00E801EF">
                            <w:pPr>
                              <w:pStyle w:val="BodyText2"/>
                              <w:numPr>
                                <w:ilvl w:val="0"/>
                                <w:numId w:val="7"/>
                              </w:numPr>
                              <w:rPr>
                                <w:rFonts w:eastAsia="Times New Roman" w:cs="Times New Roman"/>
                                <w:color w:val="auto"/>
                                <w:sz w:val="22"/>
                                <w:szCs w:val="22"/>
                              </w:rPr>
                            </w:pPr>
                            <w:r w:rsidRPr="00945FE5">
                              <w:rPr>
                                <w:color w:val="auto"/>
                                <w:sz w:val="22"/>
                                <w:szCs w:val="22"/>
                              </w:rPr>
                              <w:t xml:space="preserve">Chorus students will develop and increase their </w:t>
                            </w:r>
                            <w:r w:rsidRPr="00945FE5">
                              <w:rPr>
                                <w:rFonts w:eastAsia="Times New Roman" w:cs="Times New Roman"/>
                                <w:sz w:val="22"/>
                                <w:szCs w:val="22"/>
                              </w:rPr>
                              <w:t>music literacy fostered through reading, writing, reproducing, and creating music.</w:t>
                            </w:r>
                          </w:p>
                          <w:p w14:paraId="25E76654" w14:textId="31C8EFDE" w:rsidR="00945FE5" w:rsidRPr="00945FE5" w:rsidRDefault="00945FE5" w:rsidP="00D21048">
                            <w:pPr>
                              <w:pStyle w:val="BodyText2"/>
                              <w:numPr>
                                <w:ilvl w:val="0"/>
                                <w:numId w:val="7"/>
                              </w:numPr>
                              <w:rPr>
                                <w:rFonts w:eastAsia="Times New Roman" w:cs="Times New Roman"/>
                                <w:color w:val="auto"/>
                                <w:sz w:val="22"/>
                                <w:szCs w:val="22"/>
                              </w:rPr>
                            </w:pPr>
                            <w:r w:rsidRPr="00945FE5">
                              <w:rPr>
                                <w:rFonts w:eastAsia="Times New Roman" w:cs="Times New Roman"/>
                                <w:sz w:val="22"/>
                                <w:szCs w:val="22"/>
                              </w:rPr>
                              <w:t>Chorus students will creatively express and apply their music literacy and critical-thinking skills of music to sing, play, read, write, and/or move.</w:t>
                            </w:r>
                          </w:p>
                          <w:p w14:paraId="681794F2" w14:textId="10663E4C" w:rsidR="00945FE5" w:rsidRPr="00945FE5" w:rsidRDefault="00945FE5" w:rsidP="00D21048">
                            <w:pPr>
                              <w:pStyle w:val="BodyText2"/>
                              <w:numPr>
                                <w:ilvl w:val="0"/>
                                <w:numId w:val="7"/>
                              </w:numPr>
                              <w:rPr>
                                <w:rFonts w:eastAsia="Times New Roman" w:cs="Times New Roman"/>
                                <w:color w:val="auto"/>
                                <w:sz w:val="22"/>
                                <w:szCs w:val="22"/>
                              </w:rPr>
                            </w:pPr>
                            <w:r w:rsidRPr="00945FE5">
                              <w:rPr>
                                <w:rFonts w:eastAsia="Times New Roman" w:cs="Times New Roman"/>
                                <w:sz w:val="22"/>
                                <w:szCs w:val="22"/>
                              </w:rPr>
                              <w:t>Chorus students will perform and understand the relevance of music to history, culture, and the world, including the relationship of music to other academic disciplines and the vocational possibilities offered.</w:t>
                            </w:r>
                          </w:p>
                          <w:p w14:paraId="0357B751" w14:textId="566BED5D" w:rsidR="00945FE5" w:rsidRPr="00945FE5" w:rsidRDefault="00945FE5" w:rsidP="00D21048">
                            <w:pPr>
                              <w:pStyle w:val="BodyText2"/>
                              <w:numPr>
                                <w:ilvl w:val="0"/>
                                <w:numId w:val="7"/>
                              </w:numPr>
                              <w:rPr>
                                <w:rFonts w:eastAsia="Times New Roman" w:cs="Times New Roman"/>
                                <w:color w:val="auto"/>
                                <w:sz w:val="30"/>
                                <w:szCs w:val="30"/>
                              </w:rPr>
                            </w:pPr>
                            <w:r w:rsidRPr="00945FE5">
                              <w:rPr>
                                <w:rFonts w:eastAsia="Times New Roman" w:cs="Times New Roman"/>
                                <w:color w:val="auto"/>
                                <w:sz w:val="22"/>
                                <w:szCs w:val="22"/>
                              </w:rPr>
                              <w:t xml:space="preserve">Chorus students </w:t>
                            </w:r>
                            <w:r w:rsidRPr="00945FE5">
                              <w:rPr>
                                <w:rFonts w:eastAsia="Times New Roman" w:cs="Times New Roman"/>
                                <w:sz w:val="22"/>
                                <w:szCs w:val="22"/>
                              </w:rPr>
                              <w:t>will analyze, evaluate, and respond to music, developing criteria for making critical judgments and informed choices through critical listening and performance.</w:t>
                            </w:r>
                            <w:r>
                              <w:rPr>
                                <w:rFonts w:eastAsia="Times New Roman" w:cs="Times New Roman"/>
                                <w:color w:val="auto"/>
                                <w:sz w:val="16"/>
                                <w:szCs w:val="16"/>
                              </w:rPr>
                              <w:br/>
                            </w:r>
                          </w:p>
                          <w:p w14:paraId="2651A066" w14:textId="503515CA" w:rsidR="00945FE5" w:rsidRPr="00945FE5" w:rsidRDefault="00945FE5" w:rsidP="00274910">
                            <w:pPr>
                              <w:pStyle w:val="Heading4"/>
                              <w:rPr>
                                <w:color w:val="auto"/>
                                <w:sz w:val="30"/>
                                <w:szCs w:val="30"/>
                              </w:rPr>
                            </w:pPr>
                            <w:r w:rsidRPr="00945FE5">
                              <w:rPr>
                                <w:color w:val="auto"/>
                                <w:sz w:val="30"/>
                                <w:szCs w:val="30"/>
                              </w:rPr>
                              <w:t>Quarterly Skills</w:t>
                            </w:r>
                          </w:p>
                          <w:p w14:paraId="44FDC04F" w14:textId="77777777" w:rsidR="00945FE5" w:rsidRPr="00E47B82" w:rsidRDefault="00945FE5" w:rsidP="00D21048">
                            <w:pPr>
                              <w:pStyle w:val="BodyText2"/>
                              <w:rPr>
                                <w:rFonts w:eastAsia="Times New Roman" w:cs="Times New Roman"/>
                                <w:color w:val="auto"/>
                                <w:sz w:val="24"/>
                              </w:rPr>
                            </w:pPr>
                            <w:r w:rsidRPr="00E47B82">
                              <w:rPr>
                                <w:rFonts w:eastAsia="Times New Roman" w:cs="Times New Roman"/>
                                <w:color w:val="auto"/>
                                <w:sz w:val="24"/>
                              </w:rPr>
                              <w:t>1</w:t>
                            </w:r>
                            <w:r w:rsidRPr="00E47B82">
                              <w:rPr>
                                <w:rFonts w:eastAsia="Times New Roman" w:cs="Times New Roman"/>
                                <w:color w:val="auto"/>
                                <w:sz w:val="24"/>
                                <w:vertAlign w:val="superscript"/>
                              </w:rPr>
                              <w:t>st</w:t>
                            </w:r>
                            <w:r w:rsidRPr="00E47B82">
                              <w:rPr>
                                <w:rFonts w:eastAsia="Times New Roman" w:cs="Times New Roman"/>
                                <w:color w:val="auto"/>
                                <w:sz w:val="24"/>
                              </w:rPr>
                              <w:t xml:space="preserve"> Quarter </w:t>
                            </w:r>
                          </w:p>
                          <w:p w14:paraId="4E8FD338" w14:textId="7E21660D" w:rsidR="00945FE5" w:rsidRPr="00E47B82" w:rsidRDefault="00945FE5" w:rsidP="00052F64">
                            <w:pPr>
                              <w:pStyle w:val="BodyText2"/>
                              <w:numPr>
                                <w:ilvl w:val="0"/>
                                <w:numId w:val="31"/>
                              </w:numPr>
                              <w:rPr>
                                <w:rFonts w:eastAsia="Times New Roman" w:cs="Times New Roman"/>
                                <w:color w:val="auto"/>
                                <w:sz w:val="22"/>
                                <w:szCs w:val="22"/>
                              </w:rPr>
                            </w:pPr>
                            <w:r>
                              <w:rPr>
                                <w:rFonts w:eastAsia="Times New Roman" w:cs="Times New Roman"/>
                                <w:b/>
                                <w:color w:val="auto"/>
                                <w:sz w:val="22"/>
                                <w:szCs w:val="22"/>
                              </w:rPr>
                              <w:t>Music Notation:</w:t>
                            </w:r>
                            <w:r w:rsidRPr="00E47B82">
                              <w:rPr>
                                <w:rFonts w:eastAsia="Times New Roman" w:cs="Times New Roman"/>
                                <w:color w:val="auto"/>
                                <w:sz w:val="22"/>
                                <w:szCs w:val="22"/>
                              </w:rPr>
                              <w:t xml:space="preserve"> </w:t>
                            </w:r>
                            <w:r>
                              <w:rPr>
                                <w:rFonts w:eastAsia="Times New Roman" w:cs="Times New Roman"/>
                                <w:color w:val="auto"/>
                                <w:sz w:val="22"/>
                                <w:szCs w:val="22"/>
                              </w:rPr>
                              <w:t>Learn to read, write, and perform music notation (Pitch, Meter, Rhythm, Dynamics, Tempo) and use music vocabulary.</w:t>
                            </w:r>
                          </w:p>
                          <w:p w14:paraId="3332B888" w14:textId="32593FE6" w:rsidR="00945FE5" w:rsidRDefault="00945FE5" w:rsidP="00052F64">
                            <w:pPr>
                              <w:pStyle w:val="BodyText2"/>
                              <w:numPr>
                                <w:ilvl w:val="0"/>
                                <w:numId w:val="33"/>
                              </w:numPr>
                              <w:rPr>
                                <w:rFonts w:eastAsia="Times New Roman" w:cs="Times New Roman"/>
                                <w:color w:val="auto"/>
                                <w:sz w:val="22"/>
                                <w:szCs w:val="22"/>
                              </w:rPr>
                            </w:pPr>
                            <w:r>
                              <w:rPr>
                                <w:rFonts w:eastAsia="Times New Roman" w:cs="Times New Roman"/>
                                <w:b/>
                                <w:color w:val="auto"/>
                                <w:sz w:val="22"/>
                                <w:szCs w:val="22"/>
                              </w:rPr>
                              <w:t>Vocal Placement:</w:t>
                            </w:r>
                            <w:r w:rsidRPr="00E47B82">
                              <w:rPr>
                                <w:rFonts w:eastAsia="Times New Roman" w:cs="Times New Roman"/>
                                <w:color w:val="auto"/>
                                <w:sz w:val="22"/>
                                <w:szCs w:val="22"/>
                              </w:rPr>
                              <w:t xml:space="preserve"> </w:t>
                            </w:r>
                            <w:r>
                              <w:rPr>
                                <w:rFonts w:eastAsia="Times New Roman" w:cs="Times New Roman"/>
                                <w:color w:val="auto"/>
                                <w:sz w:val="22"/>
                                <w:szCs w:val="22"/>
                              </w:rPr>
                              <w:t>Place students in their respective vocal range: Soprano, Alto, or Tenor. Placement is crucial to developing proper vocal technique.</w:t>
                            </w:r>
                          </w:p>
                          <w:p w14:paraId="7FE0D13D" w14:textId="79B62F26" w:rsidR="00945FE5" w:rsidRPr="00E47B82" w:rsidRDefault="00945FE5" w:rsidP="00052F64">
                            <w:pPr>
                              <w:pStyle w:val="BodyText2"/>
                              <w:numPr>
                                <w:ilvl w:val="0"/>
                                <w:numId w:val="33"/>
                              </w:numPr>
                              <w:rPr>
                                <w:rFonts w:eastAsia="Times New Roman" w:cs="Times New Roman"/>
                                <w:color w:val="auto"/>
                                <w:sz w:val="22"/>
                                <w:szCs w:val="22"/>
                              </w:rPr>
                            </w:pPr>
                            <w:r>
                              <w:rPr>
                                <w:rFonts w:eastAsia="Times New Roman" w:cs="Times New Roman"/>
                                <w:b/>
                                <w:color w:val="auto"/>
                                <w:sz w:val="22"/>
                                <w:szCs w:val="22"/>
                              </w:rPr>
                              <w:t xml:space="preserve">Vocalization: </w:t>
                            </w:r>
                            <w:r>
                              <w:rPr>
                                <w:rFonts w:eastAsia="Times New Roman" w:cs="Times New Roman"/>
                                <w:color w:val="auto"/>
                                <w:sz w:val="22"/>
                                <w:szCs w:val="22"/>
                              </w:rPr>
                              <w:t xml:space="preserve">Study </w:t>
                            </w:r>
                            <w:proofErr w:type="gramStart"/>
                            <w:r>
                              <w:rPr>
                                <w:rFonts w:eastAsia="Times New Roman" w:cs="Times New Roman"/>
                                <w:color w:val="auto"/>
                                <w:sz w:val="22"/>
                                <w:szCs w:val="22"/>
                              </w:rPr>
                              <w:t>solfeggio,</w:t>
                            </w:r>
                            <w:proofErr w:type="gramEnd"/>
                            <w:r>
                              <w:rPr>
                                <w:rFonts w:eastAsia="Times New Roman" w:cs="Times New Roman"/>
                                <w:color w:val="auto"/>
                                <w:sz w:val="22"/>
                                <w:szCs w:val="22"/>
                              </w:rPr>
                              <w:t xml:space="preserve"> apply proper breathing, posture, vowel sounds, balance and intonation, and vocal exercises to promote healthy singing.</w:t>
                            </w:r>
                          </w:p>
                          <w:p w14:paraId="630DC0EC" w14:textId="0C522025" w:rsidR="00945FE5" w:rsidRPr="00E47B82" w:rsidRDefault="00945FE5" w:rsidP="002E10CC">
                            <w:pPr>
                              <w:pStyle w:val="BodyText2"/>
                              <w:rPr>
                                <w:rFonts w:eastAsia="Times New Roman" w:cs="Times New Roman"/>
                                <w:color w:val="auto"/>
                                <w:sz w:val="24"/>
                              </w:rPr>
                            </w:pPr>
                            <w:r w:rsidRPr="00E47B82">
                              <w:rPr>
                                <w:rFonts w:eastAsia="Times New Roman" w:cs="Times New Roman"/>
                                <w:color w:val="auto"/>
                                <w:sz w:val="24"/>
                              </w:rPr>
                              <w:t>2</w:t>
                            </w:r>
                            <w:r w:rsidRPr="00E47B82">
                              <w:rPr>
                                <w:rFonts w:eastAsia="Times New Roman" w:cs="Times New Roman"/>
                                <w:color w:val="auto"/>
                                <w:sz w:val="24"/>
                                <w:vertAlign w:val="superscript"/>
                              </w:rPr>
                              <w:t>nd</w:t>
                            </w:r>
                            <w:r w:rsidRPr="00E47B82">
                              <w:rPr>
                                <w:rFonts w:eastAsia="Times New Roman" w:cs="Times New Roman"/>
                                <w:color w:val="auto"/>
                                <w:sz w:val="24"/>
                              </w:rPr>
                              <w:t xml:space="preserve"> Quarter</w:t>
                            </w:r>
                          </w:p>
                          <w:p w14:paraId="289E5C6E" w14:textId="5D3BAEC0" w:rsidR="00945FE5" w:rsidRPr="00E47B82" w:rsidRDefault="00945FE5" w:rsidP="00052F64">
                            <w:pPr>
                              <w:pStyle w:val="BodyText2"/>
                              <w:numPr>
                                <w:ilvl w:val="0"/>
                                <w:numId w:val="35"/>
                              </w:numPr>
                              <w:rPr>
                                <w:rFonts w:eastAsia="Times New Roman" w:cs="Times New Roman"/>
                                <w:color w:val="auto"/>
                                <w:sz w:val="22"/>
                                <w:szCs w:val="22"/>
                              </w:rPr>
                            </w:pPr>
                            <w:r>
                              <w:rPr>
                                <w:rFonts w:eastAsia="Times New Roman" w:cs="Times New Roman"/>
                                <w:b/>
                                <w:color w:val="auto"/>
                                <w:sz w:val="22"/>
                                <w:szCs w:val="22"/>
                              </w:rPr>
                              <w:t>Sight Singing</w:t>
                            </w:r>
                            <w:r w:rsidRPr="00E47B82">
                              <w:rPr>
                                <w:rFonts w:eastAsia="Times New Roman" w:cs="Times New Roman"/>
                                <w:color w:val="auto"/>
                                <w:sz w:val="22"/>
                                <w:szCs w:val="22"/>
                              </w:rPr>
                              <w:t xml:space="preserve">: </w:t>
                            </w:r>
                            <w:r>
                              <w:rPr>
                                <w:rFonts w:eastAsia="Times New Roman" w:cs="Times New Roman"/>
                                <w:color w:val="auto"/>
                                <w:sz w:val="22"/>
                                <w:szCs w:val="22"/>
                              </w:rPr>
                              <w:t>Develop music reading and solfeggio skills.</w:t>
                            </w:r>
                          </w:p>
                          <w:p w14:paraId="6D5CD65F" w14:textId="5A387D7E" w:rsidR="00945FE5" w:rsidRPr="008019BC" w:rsidRDefault="00945FE5" w:rsidP="00052F64">
                            <w:pPr>
                              <w:pStyle w:val="BodyText2"/>
                              <w:numPr>
                                <w:ilvl w:val="0"/>
                                <w:numId w:val="35"/>
                              </w:numPr>
                              <w:rPr>
                                <w:rFonts w:eastAsia="Times New Roman" w:cs="Times New Roman"/>
                                <w:color w:val="auto"/>
                                <w:sz w:val="22"/>
                                <w:szCs w:val="22"/>
                              </w:rPr>
                            </w:pPr>
                            <w:r>
                              <w:rPr>
                                <w:rFonts w:eastAsia="Times New Roman" w:cs="Times New Roman"/>
                                <w:b/>
                                <w:color w:val="auto"/>
                                <w:sz w:val="22"/>
                                <w:szCs w:val="22"/>
                              </w:rPr>
                              <w:t xml:space="preserve">Into to Vocal Literature:  </w:t>
                            </w:r>
                            <w:r>
                              <w:rPr>
                                <w:rFonts w:eastAsia="Times New Roman" w:cs="Times New Roman"/>
                                <w:color w:val="auto"/>
                                <w:sz w:val="22"/>
                                <w:szCs w:val="22"/>
                              </w:rPr>
                              <w:t>Perform canons/rounds, 2-3 part vocal harmonies based on level of achievement as an ensemble.</w:t>
                            </w:r>
                          </w:p>
                          <w:p w14:paraId="2841D0DE" w14:textId="4F7A612F" w:rsidR="00945FE5" w:rsidRPr="00771376" w:rsidRDefault="00945FE5" w:rsidP="00052F64">
                            <w:pPr>
                              <w:pStyle w:val="BodyText2"/>
                              <w:numPr>
                                <w:ilvl w:val="0"/>
                                <w:numId w:val="35"/>
                              </w:numPr>
                              <w:rPr>
                                <w:rFonts w:eastAsia="Times New Roman" w:cs="Times New Roman"/>
                                <w:color w:val="auto"/>
                                <w:sz w:val="22"/>
                                <w:szCs w:val="22"/>
                              </w:rPr>
                            </w:pPr>
                            <w:r w:rsidRPr="00542CDE">
                              <w:rPr>
                                <w:rFonts w:eastAsia="Times New Roman" w:cs="Times New Roman"/>
                                <w:b/>
                                <w:color w:val="auto"/>
                                <w:sz w:val="22"/>
                                <w:szCs w:val="22"/>
                              </w:rPr>
                              <w:t xml:space="preserve">Ensemble Skills: </w:t>
                            </w:r>
                            <w:r>
                              <w:rPr>
                                <w:rFonts w:eastAsia="Times New Roman" w:cs="Times New Roman"/>
                                <w:color w:val="auto"/>
                                <w:sz w:val="22"/>
                                <w:szCs w:val="22"/>
                              </w:rPr>
                              <w:t>D</w:t>
                            </w:r>
                            <w:r w:rsidRPr="00771376">
                              <w:rPr>
                                <w:rFonts w:eastAsia="Times New Roman" w:cs="Times New Roman"/>
                                <w:color w:val="auto"/>
                                <w:sz w:val="22"/>
                                <w:szCs w:val="22"/>
                              </w:rPr>
                              <w:t xml:space="preserve">evelop skills of </w:t>
                            </w:r>
                            <w:r w:rsidRPr="00771376">
                              <w:rPr>
                                <w:rFonts w:eastAsia="Times New Roman" w:cs="Times New Roman"/>
                                <w:sz w:val="22"/>
                                <w:szCs w:val="22"/>
                              </w:rPr>
                              <w:t xml:space="preserve">phrasing, dynamic </w:t>
                            </w:r>
                            <w:r>
                              <w:rPr>
                                <w:rFonts w:eastAsia="Times New Roman" w:cs="Times New Roman"/>
                                <w:sz w:val="22"/>
                                <w:szCs w:val="22"/>
                              </w:rPr>
                              <w:t>expression, articulation, and choreography</w:t>
                            </w:r>
                            <w:r w:rsidRPr="00771376">
                              <w:rPr>
                                <w:rFonts w:eastAsia="Times New Roman" w:cs="Times New Roman"/>
                                <w:sz w:val="22"/>
                                <w:szCs w:val="22"/>
                              </w:rPr>
                              <w:t>.</w:t>
                            </w:r>
                          </w:p>
                          <w:p w14:paraId="08149495" w14:textId="5BD3F4A2" w:rsidR="00945FE5" w:rsidRPr="00542CDE" w:rsidRDefault="00945FE5" w:rsidP="00052F64">
                            <w:pPr>
                              <w:pStyle w:val="BodyText2"/>
                              <w:numPr>
                                <w:ilvl w:val="0"/>
                                <w:numId w:val="35"/>
                              </w:numPr>
                              <w:rPr>
                                <w:rFonts w:eastAsia="Times New Roman" w:cs="Times New Roman"/>
                                <w:color w:val="auto"/>
                                <w:sz w:val="22"/>
                                <w:szCs w:val="22"/>
                              </w:rPr>
                            </w:pPr>
                            <w:r>
                              <w:rPr>
                                <w:rFonts w:eastAsia="Times New Roman" w:cs="Times New Roman"/>
                                <w:b/>
                                <w:color w:val="auto"/>
                                <w:sz w:val="22"/>
                                <w:szCs w:val="22"/>
                              </w:rPr>
                              <w:t xml:space="preserve">Evaluation: </w:t>
                            </w:r>
                            <w:r w:rsidRPr="009D3C9A">
                              <w:rPr>
                                <w:rFonts w:cs="Arial"/>
                                <w:color w:val="000000"/>
                                <w:szCs w:val="20"/>
                              </w:rPr>
                              <w:t>Develop criteria for evaluating the quality and effectiveness of musical performances</w:t>
                            </w:r>
                            <w:r>
                              <w:rPr>
                                <w:rFonts w:cs="Arial"/>
                                <w:color w:val="000000"/>
                                <w:szCs w:val="20"/>
                              </w:rPr>
                              <w:t xml:space="preserve"> and apply the criteria in personal listening and performance.</w:t>
                            </w:r>
                          </w:p>
                          <w:p w14:paraId="68158692" w14:textId="49F62C5B" w:rsidR="00945FE5" w:rsidRPr="00E47B82" w:rsidRDefault="00945FE5" w:rsidP="001E64FF">
                            <w:pPr>
                              <w:pStyle w:val="BodyText2"/>
                              <w:rPr>
                                <w:rFonts w:eastAsia="Times New Roman" w:cs="Times New Roman"/>
                                <w:color w:val="auto"/>
                                <w:sz w:val="22"/>
                                <w:szCs w:val="22"/>
                              </w:rPr>
                            </w:pPr>
                            <w:r w:rsidRPr="00E47B82">
                              <w:rPr>
                                <w:rFonts w:eastAsia="Times New Roman" w:cs="Times New Roman"/>
                                <w:color w:val="auto"/>
                                <w:sz w:val="22"/>
                                <w:szCs w:val="22"/>
                              </w:rPr>
                              <w:t>3</w:t>
                            </w:r>
                            <w:r w:rsidRPr="00E47B82">
                              <w:rPr>
                                <w:rFonts w:eastAsia="Times New Roman" w:cs="Times New Roman"/>
                                <w:color w:val="auto"/>
                                <w:sz w:val="22"/>
                                <w:szCs w:val="22"/>
                                <w:vertAlign w:val="superscript"/>
                              </w:rPr>
                              <w:t>rd</w:t>
                            </w:r>
                            <w:r w:rsidRPr="00E47B82">
                              <w:rPr>
                                <w:rFonts w:eastAsia="Times New Roman" w:cs="Times New Roman"/>
                                <w:color w:val="auto"/>
                                <w:sz w:val="22"/>
                                <w:szCs w:val="22"/>
                              </w:rPr>
                              <w:t xml:space="preserve"> Quarter</w:t>
                            </w:r>
                          </w:p>
                          <w:p w14:paraId="6674A5B6" w14:textId="064DD02A" w:rsidR="00945FE5" w:rsidRPr="00E47B82" w:rsidRDefault="00945FE5" w:rsidP="00052F64">
                            <w:pPr>
                              <w:pStyle w:val="BodyText2"/>
                              <w:numPr>
                                <w:ilvl w:val="0"/>
                                <w:numId w:val="37"/>
                              </w:numPr>
                              <w:rPr>
                                <w:rFonts w:eastAsia="Times New Roman" w:cs="Times New Roman"/>
                                <w:color w:val="auto"/>
                                <w:sz w:val="22"/>
                                <w:szCs w:val="22"/>
                              </w:rPr>
                            </w:pPr>
                            <w:r>
                              <w:rPr>
                                <w:rFonts w:eastAsia="Times New Roman" w:cs="Times New Roman"/>
                                <w:b/>
                                <w:color w:val="auto"/>
                                <w:sz w:val="22"/>
                                <w:szCs w:val="22"/>
                              </w:rPr>
                              <w:t>Music Intervals</w:t>
                            </w:r>
                            <w:r w:rsidRPr="00E47B82">
                              <w:rPr>
                                <w:rFonts w:eastAsia="Times New Roman" w:cs="Times New Roman"/>
                                <w:color w:val="auto"/>
                                <w:sz w:val="22"/>
                                <w:szCs w:val="22"/>
                              </w:rPr>
                              <w:t>:</w:t>
                            </w:r>
                            <w:r>
                              <w:rPr>
                                <w:rFonts w:eastAsia="Times New Roman" w:cs="Times New Roman"/>
                                <w:color w:val="auto"/>
                                <w:sz w:val="22"/>
                                <w:szCs w:val="22"/>
                              </w:rPr>
                              <w:t xml:space="preserve"> Identify and write the distance between two notes using active listening and reference melodies</w:t>
                            </w:r>
                            <w:r w:rsidRPr="00E47B82">
                              <w:rPr>
                                <w:rFonts w:eastAsia="Times New Roman" w:cs="Times New Roman"/>
                                <w:color w:val="auto"/>
                                <w:sz w:val="22"/>
                                <w:szCs w:val="22"/>
                              </w:rPr>
                              <w:t>.</w:t>
                            </w:r>
                          </w:p>
                          <w:p w14:paraId="7BE062EA" w14:textId="312626C7" w:rsidR="00945FE5" w:rsidRDefault="00945FE5" w:rsidP="00052F64">
                            <w:pPr>
                              <w:pStyle w:val="BodyText2"/>
                              <w:numPr>
                                <w:ilvl w:val="0"/>
                                <w:numId w:val="37"/>
                              </w:numPr>
                              <w:rPr>
                                <w:rFonts w:eastAsia="Times New Roman" w:cs="Times New Roman"/>
                                <w:color w:val="auto"/>
                                <w:sz w:val="22"/>
                                <w:szCs w:val="22"/>
                              </w:rPr>
                            </w:pPr>
                            <w:r>
                              <w:rPr>
                                <w:rFonts w:eastAsia="Times New Roman" w:cs="Times New Roman"/>
                                <w:b/>
                                <w:color w:val="auto"/>
                                <w:sz w:val="22"/>
                                <w:szCs w:val="22"/>
                              </w:rPr>
                              <w:t>Vocal Literature</w:t>
                            </w:r>
                            <w:r w:rsidRPr="00E47B82">
                              <w:rPr>
                                <w:rFonts w:eastAsia="Times New Roman" w:cs="Times New Roman"/>
                                <w:color w:val="auto"/>
                                <w:sz w:val="22"/>
                                <w:szCs w:val="22"/>
                              </w:rPr>
                              <w:t xml:space="preserve">: </w:t>
                            </w:r>
                            <w:r>
                              <w:rPr>
                                <w:rFonts w:eastAsia="Times New Roman" w:cs="Times New Roman"/>
                                <w:color w:val="auto"/>
                                <w:sz w:val="22"/>
                                <w:szCs w:val="22"/>
                              </w:rPr>
                              <w:t>Sing a repertoire of songs representing various genres and styles.</w:t>
                            </w:r>
                          </w:p>
                          <w:p w14:paraId="1FAA5D96" w14:textId="253CA651" w:rsidR="00945FE5" w:rsidRPr="00FD1E87" w:rsidRDefault="00945FE5" w:rsidP="00052F64">
                            <w:pPr>
                              <w:pStyle w:val="BodyText2"/>
                              <w:numPr>
                                <w:ilvl w:val="0"/>
                                <w:numId w:val="37"/>
                              </w:numPr>
                              <w:rPr>
                                <w:rFonts w:eastAsia="Times New Roman" w:cs="Times New Roman"/>
                                <w:color w:val="auto"/>
                                <w:sz w:val="22"/>
                                <w:szCs w:val="22"/>
                              </w:rPr>
                            </w:pPr>
                            <w:r>
                              <w:rPr>
                                <w:rFonts w:eastAsia="Times New Roman" w:cs="Times New Roman"/>
                                <w:b/>
                                <w:color w:val="auto"/>
                                <w:sz w:val="22"/>
                                <w:szCs w:val="22"/>
                              </w:rPr>
                              <w:t>Musicals</w:t>
                            </w:r>
                            <w:r w:rsidRPr="00FD1E87">
                              <w:rPr>
                                <w:rFonts w:eastAsia="Times New Roman" w:cs="Times New Roman"/>
                                <w:color w:val="auto"/>
                                <w:sz w:val="22"/>
                                <w:szCs w:val="22"/>
                              </w:rPr>
                              <w:t>:</w:t>
                            </w:r>
                            <w:r>
                              <w:rPr>
                                <w:rFonts w:eastAsia="Times New Roman" w:cs="Times New Roman"/>
                                <w:color w:val="auto"/>
                                <w:sz w:val="22"/>
                                <w:szCs w:val="22"/>
                              </w:rPr>
                              <w:t xml:space="preserve"> Evaluate and study the diversity of Broadway musicals to enhance and inspire personal music performance.</w:t>
                            </w:r>
                          </w:p>
                          <w:p w14:paraId="1F6E1265" w14:textId="1A35873F" w:rsidR="00945FE5" w:rsidRPr="00E47B82" w:rsidRDefault="00945FE5" w:rsidP="001E64FF">
                            <w:pPr>
                              <w:pStyle w:val="BodyText2"/>
                              <w:rPr>
                                <w:rFonts w:eastAsia="Times New Roman" w:cs="Times New Roman"/>
                                <w:color w:val="auto"/>
                                <w:sz w:val="22"/>
                                <w:szCs w:val="22"/>
                              </w:rPr>
                            </w:pPr>
                            <w:r w:rsidRPr="00E47B82">
                              <w:rPr>
                                <w:rFonts w:eastAsia="Times New Roman" w:cs="Times New Roman"/>
                                <w:color w:val="auto"/>
                                <w:sz w:val="22"/>
                                <w:szCs w:val="22"/>
                              </w:rPr>
                              <w:t>4</w:t>
                            </w:r>
                            <w:r w:rsidRPr="00E47B82">
                              <w:rPr>
                                <w:rFonts w:eastAsia="Times New Roman" w:cs="Times New Roman"/>
                                <w:color w:val="auto"/>
                                <w:sz w:val="22"/>
                                <w:szCs w:val="22"/>
                                <w:vertAlign w:val="superscript"/>
                              </w:rPr>
                              <w:t>th</w:t>
                            </w:r>
                            <w:r w:rsidRPr="00E47B82">
                              <w:rPr>
                                <w:rFonts w:eastAsia="Times New Roman" w:cs="Times New Roman"/>
                                <w:color w:val="auto"/>
                                <w:sz w:val="22"/>
                                <w:szCs w:val="22"/>
                              </w:rPr>
                              <w:t xml:space="preserve"> Quarter</w:t>
                            </w:r>
                          </w:p>
                          <w:p w14:paraId="7E519106" w14:textId="64BCAB45" w:rsidR="00945FE5" w:rsidRPr="00E47B82" w:rsidRDefault="00945FE5" w:rsidP="00052F64">
                            <w:pPr>
                              <w:pStyle w:val="BodyText2"/>
                              <w:numPr>
                                <w:ilvl w:val="0"/>
                                <w:numId w:val="39"/>
                              </w:numPr>
                              <w:rPr>
                                <w:rFonts w:eastAsia="Times New Roman" w:cs="Times New Roman"/>
                                <w:color w:val="auto"/>
                                <w:sz w:val="22"/>
                                <w:szCs w:val="22"/>
                              </w:rPr>
                            </w:pPr>
                            <w:r>
                              <w:rPr>
                                <w:rFonts w:eastAsia="Times New Roman" w:cs="Times New Roman"/>
                                <w:b/>
                                <w:color w:val="auto"/>
                                <w:sz w:val="22"/>
                                <w:szCs w:val="22"/>
                              </w:rPr>
                              <w:t>Advanced Sight Singing</w:t>
                            </w:r>
                            <w:r>
                              <w:rPr>
                                <w:rFonts w:eastAsia="Times New Roman" w:cs="Times New Roman"/>
                                <w:color w:val="auto"/>
                                <w:sz w:val="22"/>
                                <w:szCs w:val="22"/>
                              </w:rPr>
                              <w:t>: Perform sight-reading skills using solfeggio at mastery level.</w:t>
                            </w:r>
                          </w:p>
                          <w:p w14:paraId="6CBDB1EC" w14:textId="4E4EDEBC" w:rsidR="00945FE5" w:rsidRPr="00AB4107" w:rsidRDefault="00945FE5" w:rsidP="00052F64">
                            <w:pPr>
                              <w:pStyle w:val="BodyText2"/>
                              <w:numPr>
                                <w:ilvl w:val="0"/>
                                <w:numId w:val="39"/>
                              </w:numPr>
                              <w:rPr>
                                <w:rFonts w:eastAsia="Times New Roman" w:cs="Times New Roman"/>
                                <w:b/>
                                <w:color w:val="auto"/>
                                <w:sz w:val="22"/>
                                <w:szCs w:val="22"/>
                              </w:rPr>
                            </w:pPr>
                            <w:r w:rsidRPr="00FE47D2">
                              <w:rPr>
                                <w:rFonts w:eastAsia="Times New Roman" w:cs="Times New Roman"/>
                                <w:b/>
                                <w:color w:val="auto"/>
                                <w:sz w:val="22"/>
                                <w:szCs w:val="22"/>
                              </w:rPr>
                              <w:t>Vocal Literature</w:t>
                            </w:r>
                            <w:r>
                              <w:rPr>
                                <w:rFonts w:eastAsia="Times New Roman" w:cs="Times New Roman"/>
                                <w:b/>
                                <w:color w:val="auto"/>
                                <w:sz w:val="22"/>
                                <w:szCs w:val="22"/>
                              </w:rPr>
                              <w:t xml:space="preserve">- </w:t>
                            </w:r>
                            <w:r>
                              <w:rPr>
                                <w:rFonts w:eastAsia="Times New Roman" w:cs="Times New Roman"/>
                                <w:color w:val="auto"/>
                                <w:sz w:val="22"/>
                                <w:szCs w:val="22"/>
                              </w:rPr>
                              <w:t xml:space="preserve">Perform higher-level choral music to include foreign languages and diverse musical styles </w:t>
                            </w:r>
                          </w:p>
                          <w:p w14:paraId="0559AA36" w14:textId="24A96240" w:rsidR="00945FE5" w:rsidRPr="00670898" w:rsidRDefault="00945FE5" w:rsidP="00052F64">
                            <w:pPr>
                              <w:pStyle w:val="BodyText2"/>
                              <w:numPr>
                                <w:ilvl w:val="0"/>
                                <w:numId w:val="39"/>
                              </w:numPr>
                              <w:rPr>
                                <w:rFonts w:eastAsia="Times New Roman" w:cs="Times New Roman"/>
                                <w:color w:val="auto"/>
                                <w:sz w:val="24"/>
                              </w:rPr>
                            </w:pPr>
                            <w:r w:rsidRPr="00670898">
                              <w:rPr>
                                <w:rFonts w:eastAsia="Times New Roman" w:cs="Times New Roman"/>
                                <w:b/>
                                <w:color w:val="auto"/>
                                <w:sz w:val="22"/>
                                <w:szCs w:val="22"/>
                              </w:rPr>
                              <w:t>End of the Year Performance:</w:t>
                            </w:r>
                            <w:r w:rsidRPr="00670898">
                              <w:rPr>
                                <w:rFonts w:eastAsia="Times New Roman" w:cs="Times New Roman"/>
                                <w:color w:val="auto"/>
                                <w:sz w:val="22"/>
                                <w:szCs w:val="22"/>
                              </w:rPr>
                              <w:t xml:space="preserve"> EOY performance will </w:t>
                            </w:r>
                            <w:r>
                              <w:rPr>
                                <w:rFonts w:eastAsia="Times New Roman" w:cs="Times New Roman"/>
                                <w:color w:val="auto"/>
                                <w:sz w:val="22"/>
                                <w:szCs w:val="22"/>
                              </w:rPr>
                              <w:t xml:space="preserve">serve as final exam to evaluate skills mastered as a choir ensemble. </w:t>
                            </w:r>
                          </w:p>
                          <w:p w14:paraId="5239BE9B" w14:textId="77777777" w:rsidR="00945FE5" w:rsidRPr="00E47B82" w:rsidRDefault="00945FE5" w:rsidP="002E10CC">
                            <w:pPr>
                              <w:pStyle w:val="BodyText2"/>
                              <w:rPr>
                                <w:rFonts w:eastAsia="Times New Roman" w:cs="Times New Roman"/>
                                <w:color w:val="auto"/>
                                <w:sz w:val="24"/>
                              </w:rPr>
                            </w:pPr>
                          </w:p>
                          <w:p w14:paraId="13AE66E1" w14:textId="77777777" w:rsidR="00945FE5" w:rsidRPr="00E47B82" w:rsidRDefault="00945FE5" w:rsidP="004C2CF8">
                            <w:pPr>
                              <w:pStyle w:val="BodyText2"/>
                              <w:rPr>
                                <w:color w:val="auto"/>
                                <w:sz w:val="24"/>
                              </w:rPr>
                            </w:pPr>
                          </w:p>
                        </w:txbxContent>
                      </wps:txbx>
                      <wps:bodyPr rot="0" vert="horz" wrap="square" lIns="91440" tIns="91440" rIns="9144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1" o:spid="_x0000_s1026" type="#_x0000_t202" style="position:absolute;margin-left:185.95pt;margin-top:113.7pt;width:399.05pt;height:900.3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" mv:complextextbox="1" filled="f" stroked="f">
                <v:textbox inset=",7.2pt,,7.2pt">
                  <w:txbxContent>
                    <w:p w14:paraId="531BAE6A" w14:textId="77777777" w:rsidR="00945FE5" w:rsidRPr="00945FE5" w:rsidRDefault="00945FE5" w:rsidP="00241D85">
                      <w:pPr>
                        <w:pStyle w:val="Heading4"/>
                        <w:rPr>
                          <w:color w:val="auto"/>
                          <w:sz w:val="30"/>
                          <w:szCs w:val="30"/>
                        </w:rPr>
                      </w:pPr>
                      <w:r w:rsidRPr="00945FE5">
                        <w:rPr>
                          <w:color w:val="auto"/>
                          <w:sz w:val="30"/>
                          <w:szCs w:val="30"/>
                        </w:rPr>
                        <w:t>Course Description</w:t>
                      </w:r>
                    </w:p>
                    <w:p w14:paraId="35C46FCD" w14:textId="7973EBBE" w:rsidR="00945FE5" w:rsidRPr="00945FE5" w:rsidRDefault="00945FE5" w:rsidP="003140A0">
                      <w:pPr>
                        <w:widowControl w:val="0"/>
                        <w:autoSpaceDE w:val="0"/>
                        <w:autoSpaceDN w:val="0"/>
                        <w:adjustRightInd w:val="0"/>
                        <w:spacing w:after="0"/>
                        <w:rPr>
                          <w:color w:val="000000"/>
                          <w:sz w:val="22"/>
                          <w:szCs w:val="22"/>
                        </w:rPr>
                      </w:pPr>
                      <w:r w:rsidRPr="00945FE5">
                        <w:rPr>
                          <w:rFonts w:cs="Times New Roman"/>
                          <w:b/>
                          <w:sz w:val="22"/>
                          <w:szCs w:val="22"/>
                        </w:rPr>
                        <w:t>Beginning Chorus</w:t>
                      </w:r>
                      <w:r w:rsidRPr="00945FE5">
                        <w:rPr>
                          <w:rFonts w:cs="Times New Roman"/>
                          <w:sz w:val="22"/>
                          <w:szCs w:val="22"/>
                        </w:rPr>
                        <w:t xml:space="preserve"> is an introductory vocal music class where students will learn music notation, music history, music form &amp; analysis, and vocal technique. </w:t>
                      </w:r>
                      <w:r w:rsidRPr="00945FE5">
                        <w:rPr>
                          <w:color w:val="000000"/>
                          <w:sz w:val="22"/>
                          <w:szCs w:val="22"/>
                        </w:rPr>
                        <w:t xml:space="preserve">Students will be assessed by daily sight-reading activities, participation and contribution to the chorus, and weekly quizzes. </w:t>
                      </w:r>
                    </w:p>
                    <w:p w14:paraId="3F28DDEE" w14:textId="7DAAAC8D" w:rsidR="00945FE5" w:rsidRDefault="00945FE5" w:rsidP="00945FE5">
                      <w:pPr>
                        <w:widowControl w:val="0"/>
                        <w:autoSpaceDE w:val="0"/>
                        <w:autoSpaceDN w:val="0"/>
                        <w:adjustRightInd w:val="0"/>
                        <w:spacing w:after="0"/>
                        <w:rPr>
                          <w:rFonts w:cs="Times New Roman"/>
                          <w:sz w:val="22"/>
                          <w:szCs w:val="22"/>
                        </w:rPr>
                      </w:pPr>
                      <w:r w:rsidRPr="00945FE5">
                        <w:rPr>
                          <w:b/>
                          <w:color w:val="000000"/>
                          <w:sz w:val="22"/>
                          <w:szCs w:val="22"/>
                        </w:rPr>
                        <w:t>Intermediate/Advanced Chorus</w:t>
                      </w:r>
                      <w:r w:rsidRPr="00945FE5">
                        <w:rPr>
                          <w:color w:val="000000"/>
                          <w:sz w:val="22"/>
                          <w:szCs w:val="22"/>
                        </w:rPr>
                        <w:t xml:space="preserve"> is an accelerated music class. Students in this class are required to have previously taken a chorus class, or was selected through an audition process. Students will be assessed through daily sight-reading activities, participation and contribution to the chorus, and weekly quizzes. </w:t>
                      </w:r>
                      <w:r>
                        <w:rPr>
                          <w:color w:val="000000"/>
                          <w:sz w:val="22"/>
                          <w:szCs w:val="22"/>
                        </w:rPr>
                        <w:br/>
                      </w:r>
                      <w:r>
                        <w:rPr>
                          <w:color w:val="000000"/>
                          <w:sz w:val="22"/>
                          <w:szCs w:val="22"/>
                        </w:rPr>
                        <w:br/>
                      </w:r>
                      <w:r w:rsidRPr="00945FE5">
                        <w:rPr>
                          <w:color w:val="000000"/>
                          <w:sz w:val="22"/>
                          <w:szCs w:val="22"/>
                        </w:rPr>
                        <w:t xml:space="preserve">All students will learn performance etiquette as performers and audience members through experience on both sides of the stage. Performance opportunities are varied, and include on-campus and off-campus venues. </w:t>
                      </w:r>
                      <w:r w:rsidRPr="00945FE5">
                        <w:rPr>
                          <w:rFonts w:cs="Times New Roman"/>
                          <w:sz w:val="22"/>
                          <w:szCs w:val="22"/>
                        </w:rPr>
                        <w:t xml:space="preserve">Parent will be notified of specific dates, times, and venues for upcoming performances. </w:t>
                      </w:r>
                    </w:p>
                    <w:p w14:paraId="450FAC9E" w14:textId="77777777" w:rsidR="00945FE5" w:rsidRPr="00945FE5" w:rsidRDefault="00945FE5" w:rsidP="00945FE5">
                      <w:pPr>
                        <w:widowControl w:val="0"/>
                        <w:autoSpaceDE w:val="0"/>
                        <w:autoSpaceDN w:val="0"/>
                        <w:adjustRightInd w:val="0"/>
                        <w:spacing w:after="0"/>
                        <w:rPr>
                          <w:color w:val="000000"/>
                          <w:sz w:val="22"/>
                          <w:szCs w:val="22"/>
                        </w:rPr>
                      </w:pPr>
                    </w:p>
                    <w:p w14:paraId="360ABDAA" w14:textId="064DF749" w:rsidR="00945FE5" w:rsidRPr="00945FE5" w:rsidRDefault="00945FE5" w:rsidP="00241D85">
                      <w:pPr>
                        <w:pStyle w:val="Heading4"/>
                        <w:rPr>
                          <w:color w:val="auto"/>
                          <w:sz w:val="30"/>
                          <w:szCs w:val="30"/>
                        </w:rPr>
                      </w:pPr>
                      <w:r w:rsidRPr="00945FE5">
                        <w:rPr>
                          <w:color w:val="auto"/>
                          <w:sz w:val="30"/>
                          <w:szCs w:val="30"/>
                        </w:rPr>
                        <w:t>Course Objectives</w:t>
                      </w:r>
                    </w:p>
                    <w:p w14:paraId="49217165" w14:textId="58F4DF52" w:rsidR="00945FE5" w:rsidRPr="00945FE5" w:rsidRDefault="00945FE5" w:rsidP="00E801EF">
                      <w:pPr>
                        <w:pStyle w:val="BodyText2"/>
                        <w:numPr>
                          <w:ilvl w:val="0"/>
                          <w:numId w:val="7"/>
                        </w:numPr>
                        <w:rPr>
                          <w:rFonts w:eastAsia="Times New Roman" w:cs="Times New Roman"/>
                          <w:color w:val="auto"/>
                          <w:sz w:val="22"/>
                          <w:szCs w:val="22"/>
                        </w:rPr>
                      </w:pPr>
                      <w:r w:rsidRPr="00945FE5">
                        <w:rPr>
                          <w:color w:val="auto"/>
                          <w:sz w:val="22"/>
                          <w:szCs w:val="22"/>
                        </w:rPr>
                        <w:t xml:space="preserve">Chorus students will develop and increase their </w:t>
                      </w:r>
                      <w:r w:rsidRPr="00945FE5">
                        <w:rPr>
                          <w:rFonts w:eastAsia="Times New Roman" w:cs="Times New Roman"/>
                          <w:sz w:val="22"/>
                          <w:szCs w:val="22"/>
                        </w:rPr>
                        <w:t>music literacy fostered through reading, writing, reproducing, and creating music.</w:t>
                      </w:r>
                    </w:p>
                    <w:p w14:paraId="25E76654" w14:textId="31C8EFDE" w:rsidR="00945FE5" w:rsidRPr="00945FE5" w:rsidRDefault="00945FE5" w:rsidP="00D21048">
                      <w:pPr>
                        <w:pStyle w:val="BodyText2"/>
                        <w:numPr>
                          <w:ilvl w:val="0"/>
                          <w:numId w:val="7"/>
                        </w:numPr>
                        <w:rPr>
                          <w:rFonts w:eastAsia="Times New Roman" w:cs="Times New Roman"/>
                          <w:color w:val="auto"/>
                          <w:sz w:val="22"/>
                          <w:szCs w:val="22"/>
                        </w:rPr>
                      </w:pPr>
                      <w:r w:rsidRPr="00945FE5">
                        <w:rPr>
                          <w:rFonts w:eastAsia="Times New Roman" w:cs="Times New Roman"/>
                          <w:sz w:val="22"/>
                          <w:szCs w:val="22"/>
                        </w:rPr>
                        <w:t>Chorus students will creatively express and apply their music literacy and critical-thinking skills of music to sing, play, read, write, and/or move.</w:t>
                      </w:r>
                    </w:p>
                    <w:p w14:paraId="681794F2" w14:textId="10663E4C" w:rsidR="00945FE5" w:rsidRPr="00945FE5" w:rsidRDefault="00945FE5" w:rsidP="00D21048">
                      <w:pPr>
                        <w:pStyle w:val="BodyText2"/>
                        <w:numPr>
                          <w:ilvl w:val="0"/>
                          <w:numId w:val="7"/>
                        </w:numPr>
                        <w:rPr>
                          <w:rFonts w:eastAsia="Times New Roman" w:cs="Times New Roman"/>
                          <w:color w:val="auto"/>
                          <w:sz w:val="22"/>
                          <w:szCs w:val="22"/>
                        </w:rPr>
                      </w:pPr>
                      <w:r w:rsidRPr="00945FE5">
                        <w:rPr>
                          <w:rFonts w:eastAsia="Times New Roman" w:cs="Times New Roman"/>
                          <w:sz w:val="22"/>
                          <w:szCs w:val="22"/>
                        </w:rPr>
                        <w:t>Chorus students will perform and understand the relevance of music to history, culture, and the world, including the relationship of music to other academic disciplines and the vocational possibilities offered.</w:t>
                      </w:r>
                    </w:p>
                    <w:p w14:paraId="0357B751" w14:textId="566BED5D" w:rsidR="00945FE5" w:rsidRPr="00945FE5" w:rsidRDefault="00945FE5" w:rsidP="00D21048">
                      <w:pPr>
                        <w:pStyle w:val="BodyText2"/>
                        <w:numPr>
                          <w:ilvl w:val="0"/>
                          <w:numId w:val="7"/>
                        </w:numPr>
                        <w:rPr>
                          <w:rFonts w:eastAsia="Times New Roman" w:cs="Times New Roman"/>
                          <w:color w:val="auto"/>
                          <w:sz w:val="30"/>
                          <w:szCs w:val="30"/>
                        </w:rPr>
                      </w:pPr>
                      <w:r w:rsidRPr="00945FE5">
                        <w:rPr>
                          <w:rFonts w:eastAsia="Times New Roman" w:cs="Times New Roman"/>
                          <w:color w:val="auto"/>
                          <w:sz w:val="22"/>
                          <w:szCs w:val="22"/>
                        </w:rPr>
                        <w:t xml:space="preserve">Chorus students </w:t>
                      </w:r>
                      <w:r w:rsidRPr="00945FE5">
                        <w:rPr>
                          <w:rFonts w:eastAsia="Times New Roman" w:cs="Times New Roman"/>
                          <w:sz w:val="22"/>
                          <w:szCs w:val="22"/>
                        </w:rPr>
                        <w:t>will analyze, evaluate, and respond to music, developing criteria for making critical judgments and informed choices through critical listening and performance.</w:t>
                      </w:r>
                      <w:r>
                        <w:rPr>
                          <w:rFonts w:eastAsia="Times New Roman" w:cs="Times New Roman"/>
                          <w:color w:val="auto"/>
                          <w:sz w:val="16"/>
                          <w:szCs w:val="16"/>
                        </w:rPr>
                        <w:br/>
                      </w:r>
                    </w:p>
                    <w:p w14:paraId="2651A066" w14:textId="503515CA" w:rsidR="00945FE5" w:rsidRPr="00945FE5" w:rsidRDefault="00945FE5" w:rsidP="00274910">
                      <w:pPr>
                        <w:pStyle w:val="Heading4"/>
                        <w:rPr>
                          <w:color w:val="auto"/>
                          <w:sz w:val="30"/>
                          <w:szCs w:val="30"/>
                        </w:rPr>
                      </w:pPr>
                      <w:r w:rsidRPr="00945FE5">
                        <w:rPr>
                          <w:color w:val="auto"/>
                          <w:sz w:val="30"/>
                          <w:szCs w:val="30"/>
                        </w:rPr>
                        <w:t>Quarterly Skills</w:t>
                      </w:r>
                    </w:p>
                    <w:p w14:paraId="44FDC04F" w14:textId="77777777" w:rsidR="00945FE5" w:rsidRPr="00E47B82" w:rsidRDefault="00945FE5" w:rsidP="00D21048">
                      <w:pPr>
                        <w:pStyle w:val="BodyText2"/>
                        <w:rPr>
                          <w:rFonts w:eastAsia="Times New Roman" w:cs="Times New Roman"/>
                          <w:color w:val="auto"/>
                          <w:sz w:val="24"/>
                        </w:rPr>
                      </w:pPr>
                      <w:r w:rsidRPr="00E47B82">
                        <w:rPr>
                          <w:rFonts w:eastAsia="Times New Roman" w:cs="Times New Roman"/>
                          <w:color w:val="auto"/>
                          <w:sz w:val="24"/>
                        </w:rPr>
                        <w:t>1</w:t>
                      </w:r>
                      <w:r w:rsidRPr="00E47B82">
                        <w:rPr>
                          <w:rFonts w:eastAsia="Times New Roman" w:cs="Times New Roman"/>
                          <w:color w:val="auto"/>
                          <w:sz w:val="24"/>
                          <w:vertAlign w:val="superscript"/>
                        </w:rPr>
                        <w:t>st</w:t>
                      </w:r>
                      <w:r w:rsidRPr="00E47B82">
                        <w:rPr>
                          <w:rFonts w:eastAsia="Times New Roman" w:cs="Times New Roman"/>
                          <w:color w:val="auto"/>
                          <w:sz w:val="24"/>
                        </w:rPr>
                        <w:t xml:space="preserve"> Quarter </w:t>
                      </w:r>
                    </w:p>
                    <w:p w14:paraId="4E8FD338" w14:textId="7E21660D" w:rsidR="00945FE5" w:rsidRPr="00E47B82" w:rsidRDefault="00945FE5" w:rsidP="00052F64">
                      <w:pPr>
                        <w:pStyle w:val="BodyText2"/>
                        <w:numPr>
                          <w:ilvl w:val="0"/>
                          <w:numId w:val="31"/>
                        </w:numPr>
                        <w:rPr>
                          <w:rFonts w:eastAsia="Times New Roman" w:cs="Times New Roman"/>
                          <w:color w:val="auto"/>
                          <w:sz w:val="22"/>
                          <w:szCs w:val="22"/>
                        </w:rPr>
                      </w:pPr>
                      <w:r>
                        <w:rPr>
                          <w:rFonts w:eastAsia="Times New Roman" w:cs="Times New Roman"/>
                          <w:b/>
                          <w:color w:val="auto"/>
                          <w:sz w:val="22"/>
                          <w:szCs w:val="22"/>
                        </w:rPr>
                        <w:t>Music Notation:</w:t>
                      </w:r>
                      <w:r w:rsidRPr="00E47B82">
                        <w:rPr>
                          <w:rFonts w:eastAsia="Times New Roman" w:cs="Times New Roman"/>
                          <w:color w:val="auto"/>
                          <w:sz w:val="22"/>
                          <w:szCs w:val="22"/>
                        </w:rPr>
                        <w:t xml:space="preserve"> </w:t>
                      </w:r>
                      <w:r>
                        <w:rPr>
                          <w:rFonts w:eastAsia="Times New Roman" w:cs="Times New Roman"/>
                          <w:color w:val="auto"/>
                          <w:sz w:val="22"/>
                          <w:szCs w:val="22"/>
                        </w:rPr>
                        <w:t>Learn to read, write, and perform music notation (Pitch, Meter, Rhythm, Dynamics, Tempo) and use music vocabulary.</w:t>
                      </w:r>
                    </w:p>
                    <w:p w14:paraId="3332B888" w14:textId="32593FE6" w:rsidR="00945FE5" w:rsidRDefault="00945FE5" w:rsidP="00052F64">
                      <w:pPr>
                        <w:pStyle w:val="BodyText2"/>
                        <w:numPr>
                          <w:ilvl w:val="0"/>
                          <w:numId w:val="33"/>
                        </w:numPr>
                        <w:rPr>
                          <w:rFonts w:eastAsia="Times New Roman" w:cs="Times New Roman"/>
                          <w:color w:val="auto"/>
                          <w:sz w:val="22"/>
                          <w:szCs w:val="22"/>
                        </w:rPr>
                      </w:pPr>
                      <w:r>
                        <w:rPr>
                          <w:rFonts w:eastAsia="Times New Roman" w:cs="Times New Roman"/>
                          <w:b/>
                          <w:color w:val="auto"/>
                          <w:sz w:val="22"/>
                          <w:szCs w:val="22"/>
                        </w:rPr>
                        <w:t>Vocal Placement:</w:t>
                      </w:r>
                      <w:r w:rsidRPr="00E47B82">
                        <w:rPr>
                          <w:rFonts w:eastAsia="Times New Roman" w:cs="Times New Roman"/>
                          <w:color w:val="auto"/>
                          <w:sz w:val="22"/>
                          <w:szCs w:val="22"/>
                        </w:rPr>
                        <w:t xml:space="preserve"> </w:t>
                      </w:r>
                      <w:r>
                        <w:rPr>
                          <w:rFonts w:eastAsia="Times New Roman" w:cs="Times New Roman"/>
                          <w:color w:val="auto"/>
                          <w:sz w:val="22"/>
                          <w:szCs w:val="22"/>
                        </w:rPr>
                        <w:t>Place students in their respective vocal range: Soprano, Alto, or Tenor. Placement is crucial to developing proper vocal technique.</w:t>
                      </w:r>
                    </w:p>
                    <w:p w14:paraId="7FE0D13D" w14:textId="79B62F26" w:rsidR="00945FE5" w:rsidRPr="00E47B82" w:rsidRDefault="00945FE5" w:rsidP="00052F64">
                      <w:pPr>
                        <w:pStyle w:val="BodyText2"/>
                        <w:numPr>
                          <w:ilvl w:val="0"/>
                          <w:numId w:val="33"/>
                        </w:numPr>
                        <w:rPr>
                          <w:rFonts w:eastAsia="Times New Roman" w:cs="Times New Roman"/>
                          <w:color w:val="auto"/>
                          <w:sz w:val="22"/>
                          <w:szCs w:val="22"/>
                        </w:rPr>
                      </w:pPr>
                      <w:r>
                        <w:rPr>
                          <w:rFonts w:eastAsia="Times New Roman" w:cs="Times New Roman"/>
                          <w:b/>
                          <w:color w:val="auto"/>
                          <w:sz w:val="22"/>
                          <w:szCs w:val="22"/>
                        </w:rPr>
                        <w:t xml:space="preserve">Vocalization: </w:t>
                      </w:r>
                      <w:r>
                        <w:rPr>
                          <w:rFonts w:eastAsia="Times New Roman" w:cs="Times New Roman"/>
                          <w:color w:val="auto"/>
                          <w:sz w:val="22"/>
                          <w:szCs w:val="22"/>
                        </w:rPr>
                        <w:t xml:space="preserve">Study </w:t>
                      </w:r>
                      <w:proofErr w:type="gramStart"/>
                      <w:r>
                        <w:rPr>
                          <w:rFonts w:eastAsia="Times New Roman" w:cs="Times New Roman"/>
                          <w:color w:val="auto"/>
                          <w:sz w:val="22"/>
                          <w:szCs w:val="22"/>
                        </w:rPr>
                        <w:t>solfeggio,</w:t>
                      </w:r>
                      <w:proofErr w:type="gramEnd"/>
                      <w:r>
                        <w:rPr>
                          <w:rFonts w:eastAsia="Times New Roman" w:cs="Times New Roman"/>
                          <w:color w:val="auto"/>
                          <w:sz w:val="22"/>
                          <w:szCs w:val="22"/>
                        </w:rPr>
                        <w:t xml:space="preserve"> apply proper breathing, posture, vowel sounds, balance and intonation, and vocal exercises to promote healthy singing.</w:t>
                      </w:r>
                    </w:p>
                    <w:p w14:paraId="630DC0EC" w14:textId="0C522025" w:rsidR="00945FE5" w:rsidRPr="00E47B82" w:rsidRDefault="00945FE5" w:rsidP="002E10CC">
                      <w:pPr>
                        <w:pStyle w:val="BodyText2"/>
                        <w:rPr>
                          <w:rFonts w:eastAsia="Times New Roman" w:cs="Times New Roman"/>
                          <w:color w:val="auto"/>
                          <w:sz w:val="24"/>
                        </w:rPr>
                      </w:pPr>
                      <w:r w:rsidRPr="00E47B82">
                        <w:rPr>
                          <w:rFonts w:eastAsia="Times New Roman" w:cs="Times New Roman"/>
                          <w:color w:val="auto"/>
                          <w:sz w:val="24"/>
                        </w:rPr>
                        <w:t>2</w:t>
                      </w:r>
                      <w:r w:rsidRPr="00E47B82">
                        <w:rPr>
                          <w:rFonts w:eastAsia="Times New Roman" w:cs="Times New Roman"/>
                          <w:color w:val="auto"/>
                          <w:sz w:val="24"/>
                          <w:vertAlign w:val="superscript"/>
                        </w:rPr>
                        <w:t>nd</w:t>
                      </w:r>
                      <w:r w:rsidRPr="00E47B82">
                        <w:rPr>
                          <w:rFonts w:eastAsia="Times New Roman" w:cs="Times New Roman"/>
                          <w:color w:val="auto"/>
                          <w:sz w:val="24"/>
                        </w:rPr>
                        <w:t xml:space="preserve"> Quarter</w:t>
                      </w:r>
                    </w:p>
                    <w:p w14:paraId="289E5C6E" w14:textId="5D3BAEC0" w:rsidR="00945FE5" w:rsidRPr="00E47B82" w:rsidRDefault="00945FE5" w:rsidP="00052F64">
                      <w:pPr>
                        <w:pStyle w:val="BodyText2"/>
                        <w:numPr>
                          <w:ilvl w:val="0"/>
                          <w:numId w:val="35"/>
                        </w:numPr>
                        <w:rPr>
                          <w:rFonts w:eastAsia="Times New Roman" w:cs="Times New Roman"/>
                          <w:color w:val="auto"/>
                          <w:sz w:val="22"/>
                          <w:szCs w:val="22"/>
                        </w:rPr>
                      </w:pPr>
                      <w:r>
                        <w:rPr>
                          <w:rFonts w:eastAsia="Times New Roman" w:cs="Times New Roman"/>
                          <w:b/>
                          <w:color w:val="auto"/>
                          <w:sz w:val="22"/>
                          <w:szCs w:val="22"/>
                        </w:rPr>
                        <w:t>Sight Singing</w:t>
                      </w:r>
                      <w:r w:rsidRPr="00E47B82">
                        <w:rPr>
                          <w:rFonts w:eastAsia="Times New Roman" w:cs="Times New Roman"/>
                          <w:color w:val="auto"/>
                          <w:sz w:val="22"/>
                          <w:szCs w:val="22"/>
                        </w:rPr>
                        <w:t xml:space="preserve">: </w:t>
                      </w:r>
                      <w:r>
                        <w:rPr>
                          <w:rFonts w:eastAsia="Times New Roman" w:cs="Times New Roman"/>
                          <w:color w:val="auto"/>
                          <w:sz w:val="22"/>
                          <w:szCs w:val="22"/>
                        </w:rPr>
                        <w:t>Develop music reading and solfeggio skills.</w:t>
                      </w:r>
                    </w:p>
                    <w:p w14:paraId="6D5CD65F" w14:textId="5A387D7E" w:rsidR="00945FE5" w:rsidRPr="008019BC" w:rsidRDefault="00945FE5" w:rsidP="00052F64">
                      <w:pPr>
                        <w:pStyle w:val="BodyText2"/>
                        <w:numPr>
                          <w:ilvl w:val="0"/>
                          <w:numId w:val="35"/>
                        </w:numPr>
                        <w:rPr>
                          <w:rFonts w:eastAsia="Times New Roman" w:cs="Times New Roman"/>
                          <w:color w:val="auto"/>
                          <w:sz w:val="22"/>
                          <w:szCs w:val="22"/>
                        </w:rPr>
                      </w:pPr>
                      <w:r>
                        <w:rPr>
                          <w:rFonts w:eastAsia="Times New Roman" w:cs="Times New Roman"/>
                          <w:b/>
                          <w:color w:val="auto"/>
                          <w:sz w:val="22"/>
                          <w:szCs w:val="22"/>
                        </w:rPr>
                        <w:t xml:space="preserve">Into to Vocal Literature:  </w:t>
                      </w:r>
                      <w:r>
                        <w:rPr>
                          <w:rFonts w:eastAsia="Times New Roman" w:cs="Times New Roman"/>
                          <w:color w:val="auto"/>
                          <w:sz w:val="22"/>
                          <w:szCs w:val="22"/>
                        </w:rPr>
                        <w:t>Perform canons/rounds, 2-3 part vocal harmonies based on level of achievement as an ensemble.</w:t>
                      </w:r>
                    </w:p>
                    <w:p w14:paraId="2841D0DE" w14:textId="4F7A612F" w:rsidR="00945FE5" w:rsidRPr="00771376" w:rsidRDefault="00945FE5" w:rsidP="00052F64">
                      <w:pPr>
                        <w:pStyle w:val="BodyText2"/>
                        <w:numPr>
                          <w:ilvl w:val="0"/>
                          <w:numId w:val="35"/>
                        </w:numPr>
                        <w:rPr>
                          <w:rFonts w:eastAsia="Times New Roman" w:cs="Times New Roman"/>
                          <w:color w:val="auto"/>
                          <w:sz w:val="22"/>
                          <w:szCs w:val="22"/>
                        </w:rPr>
                      </w:pPr>
                      <w:r w:rsidRPr="00542CDE">
                        <w:rPr>
                          <w:rFonts w:eastAsia="Times New Roman" w:cs="Times New Roman"/>
                          <w:b/>
                          <w:color w:val="auto"/>
                          <w:sz w:val="22"/>
                          <w:szCs w:val="22"/>
                        </w:rPr>
                        <w:t xml:space="preserve">Ensemble Skills: </w:t>
                      </w:r>
                      <w:r>
                        <w:rPr>
                          <w:rFonts w:eastAsia="Times New Roman" w:cs="Times New Roman"/>
                          <w:color w:val="auto"/>
                          <w:sz w:val="22"/>
                          <w:szCs w:val="22"/>
                        </w:rPr>
                        <w:t>D</w:t>
                      </w:r>
                      <w:r w:rsidRPr="00771376">
                        <w:rPr>
                          <w:rFonts w:eastAsia="Times New Roman" w:cs="Times New Roman"/>
                          <w:color w:val="auto"/>
                          <w:sz w:val="22"/>
                          <w:szCs w:val="22"/>
                        </w:rPr>
                        <w:t xml:space="preserve">evelop skills of </w:t>
                      </w:r>
                      <w:r w:rsidRPr="00771376">
                        <w:rPr>
                          <w:rFonts w:eastAsia="Times New Roman" w:cs="Times New Roman"/>
                          <w:sz w:val="22"/>
                          <w:szCs w:val="22"/>
                        </w:rPr>
                        <w:t xml:space="preserve">phrasing, dynamic </w:t>
                      </w:r>
                      <w:r>
                        <w:rPr>
                          <w:rFonts w:eastAsia="Times New Roman" w:cs="Times New Roman"/>
                          <w:sz w:val="22"/>
                          <w:szCs w:val="22"/>
                        </w:rPr>
                        <w:t>expression, articulation, and choreography</w:t>
                      </w:r>
                      <w:r w:rsidRPr="00771376">
                        <w:rPr>
                          <w:rFonts w:eastAsia="Times New Roman" w:cs="Times New Roman"/>
                          <w:sz w:val="22"/>
                          <w:szCs w:val="22"/>
                        </w:rPr>
                        <w:t>.</w:t>
                      </w:r>
                    </w:p>
                    <w:p w14:paraId="08149495" w14:textId="5BD3F4A2" w:rsidR="00945FE5" w:rsidRPr="00542CDE" w:rsidRDefault="00945FE5" w:rsidP="00052F64">
                      <w:pPr>
                        <w:pStyle w:val="BodyText2"/>
                        <w:numPr>
                          <w:ilvl w:val="0"/>
                          <w:numId w:val="35"/>
                        </w:numPr>
                        <w:rPr>
                          <w:rFonts w:eastAsia="Times New Roman" w:cs="Times New Roman"/>
                          <w:color w:val="auto"/>
                          <w:sz w:val="22"/>
                          <w:szCs w:val="22"/>
                        </w:rPr>
                      </w:pPr>
                      <w:r>
                        <w:rPr>
                          <w:rFonts w:eastAsia="Times New Roman" w:cs="Times New Roman"/>
                          <w:b/>
                          <w:color w:val="auto"/>
                          <w:sz w:val="22"/>
                          <w:szCs w:val="22"/>
                        </w:rPr>
                        <w:t xml:space="preserve">Evaluation: </w:t>
                      </w:r>
                      <w:r w:rsidRPr="009D3C9A">
                        <w:rPr>
                          <w:rFonts w:cs="Arial"/>
                          <w:color w:val="000000"/>
                          <w:szCs w:val="20"/>
                        </w:rPr>
                        <w:t>Develop criteria for evaluating the quality and effectiveness of musical performances</w:t>
                      </w:r>
                      <w:r>
                        <w:rPr>
                          <w:rFonts w:cs="Arial"/>
                          <w:color w:val="000000"/>
                          <w:szCs w:val="20"/>
                        </w:rPr>
                        <w:t xml:space="preserve"> and apply the criteria in personal listening and performance.</w:t>
                      </w:r>
                    </w:p>
                    <w:p w14:paraId="68158692" w14:textId="49F62C5B" w:rsidR="00945FE5" w:rsidRPr="00E47B82" w:rsidRDefault="00945FE5" w:rsidP="001E64FF">
                      <w:pPr>
                        <w:pStyle w:val="BodyText2"/>
                        <w:rPr>
                          <w:rFonts w:eastAsia="Times New Roman" w:cs="Times New Roman"/>
                          <w:color w:val="auto"/>
                          <w:sz w:val="22"/>
                          <w:szCs w:val="22"/>
                        </w:rPr>
                      </w:pPr>
                      <w:r w:rsidRPr="00E47B82">
                        <w:rPr>
                          <w:rFonts w:eastAsia="Times New Roman" w:cs="Times New Roman"/>
                          <w:color w:val="auto"/>
                          <w:sz w:val="22"/>
                          <w:szCs w:val="22"/>
                        </w:rPr>
                        <w:t>3</w:t>
                      </w:r>
                      <w:r w:rsidRPr="00E47B82">
                        <w:rPr>
                          <w:rFonts w:eastAsia="Times New Roman" w:cs="Times New Roman"/>
                          <w:color w:val="auto"/>
                          <w:sz w:val="22"/>
                          <w:szCs w:val="22"/>
                          <w:vertAlign w:val="superscript"/>
                        </w:rPr>
                        <w:t>rd</w:t>
                      </w:r>
                      <w:r w:rsidRPr="00E47B82">
                        <w:rPr>
                          <w:rFonts w:eastAsia="Times New Roman" w:cs="Times New Roman"/>
                          <w:color w:val="auto"/>
                          <w:sz w:val="22"/>
                          <w:szCs w:val="22"/>
                        </w:rPr>
                        <w:t xml:space="preserve"> Quarter</w:t>
                      </w:r>
                    </w:p>
                    <w:p w14:paraId="6674A5B6" w14:textId="064DD02A" w:rsidR="00945FE5" w:rsidRPr="00E47B82" w:rsidRDefault="00945FE5" w:rsidP="00052F64">
                      <w:pPr>
                        <w:pStyle w:val="BodyText2"/>
                        <w:numPr>
                          <w:ilvl w:val="0"/>
                          <w:numId w:val="37"/>
                        </w:numPr>
                        <w:rPr>
                          <w:rFonts w:eastAsia="Times New Roman" w:cs="Times New Roman"/>
                          <w:color w:val="auto"/>
                          <w:sz w:val="22"/>
                          <w:szCs w:val="22"/>
                        </w:rPr>
                      </w:pPr>
                      <w:r>
                        <w:rPr>
                          <w:rFonts w:eastAsia="Times New Roman" w:cs="Times New Roman"/>
                          <w:b/>
                          <w:color w:val="auto"/>
                          <w:sz w:val="22"/>
                          <w:szCs w:val="22"/>
                        </w:rPr>
                        <w:t>Music Intervals</w:t>
                      </w:r>
                      <w:r w:rsidRPr="00E47B82">
                        <w:rPr>
                          <w:rFonts w:eastAsia="Times New Roman" w:cs="Times New Roman"/>
                          <w:color w:val="auto"/>
                          <w:sz w:val="22"/>
                          <w:szCs w:val="22"/>
                        </w:rPr>
                        <w:t>:</w:t>
                      </w:r>
                      <w:r>
                        <w:rPr>
                          <w:rFonts w:eastAsia="Times New Roman" w:cs="Times New Roman"/>
                          <w:color w:val="auto"/>
                          <w:sz w:val="22"/>
                          <w:szCs w:val="22"/>
                        </w:rPr>
                        <w:t xml:space="preserve"> Identify and write the distance between two notes using active listening and reference melodies</w:t>
                      </w:r>
                      <w:r w:rsidRPr="00E47B82">
                        <w:rPr>
                          <w:rFonts w:eastAsia="Times New Roman" w:cs="Times New Roman"/>
                          <w:color w:val="auto"/>
                          <w:sz w:val="22"/>
                          <w:szCs w:val="22"/>
                        </w:rPr>
                        <w:t>.</w:t>
                      </w:r>
                    </w:p>
                    <w:p w14:paraId="7BE062EA" w14:textId="312626C7" w:rsidR="00945FE5" w:rsidRDefault="00945FE5" w:rsidP="00052F64">
                      <w:pPr>
                        <w:pStyle w:val="BodyText2"/>
                        <w:numPr>
                          <w:ilvl w:val="0"/>
                          <w:numId w:val="37"/>
                        </w:numPr>
                        <w:rPr>
                          <w:rFonts w:eastAsia="Times New Roman" w:cs="Times New Roman"/>
                          <w:color w:val="auto"/>
                          <w:sz w:val="22"/>
                          <w:szCs w:val="22"/>
                        </w:rPr>
                      </w:pPr>
                      <w:r>
                        <w:rPr>
                          <w:rFonts w:eastAsia="Times New Roman" w:cs="Times New Roman"/>
                          <w:b/>
                          <w:color w:val="auto"/>
                          <w:sz w:val="22"/>
                          <w:szCs w:val="22"/>
                        </w:rPr>
                        <w:t>Vocal Literature</w:t>
                      </w:r>
                      <w:r w:rsidRPr="00E47B82">
                        <w:rPr>
                          <w:rFonts w:eastAsia="Times New Roman" w:cs="Times New Roman"/>
                          <w:color w:val="auto"/>
                          <w:sz w:val="22"/>
                          <w:szCs w:val="22"/>
                        </w:rPr>
                        <w:t xml:space="preserve">: </w:t>
                      </w:r>
                      <w:r>
                        <w:rPr>
                          <w:rFonts w:eastAsia="Times New Roman" w:cs="Times New Roman"/>
                          <w:color w:val="auto"/>
                          <w:sz w:val="22"/>
                          <w:szCs w:val="22"/>
                        </w:rPr>
                        <w:t>Sing a repertoire of songs representing various genres and styles.</w:t>
                      </w:r>
                    </w:p>
                    <w:p w14:paraId="1FAA5D96" w14:textId="253CA651" w:rsidR="00945FE5" w:rsidRPr="00FD1E87" w:rsidRDefault="00945FE5" w:rsidP="00052F64">
                      <w:pPr>
                        <w:pStyle w:val="BodyText2"/>
                        <w:numPr>
                          <w:ilvl w:val="0"/>
                          <w:numId w:val="37"/>
                        </w:numPr>
                        <w:rPr>
                          <w:rFonts w:eastAsia="Times New Roman" w:cs="Times New Roman"/>
                          <w:color w:val="auto"/>
                          <w:sz w:val="22"/>
                          <w:szCs w:val="22"/>
                        </w:rPr>
                      </w:pPr>
                      <w:r>
                        <w:rPr>
                          <w:rFonts w:eastAsia="Times New Roman" w:cs="Times New Roman"/>
                          <w:b/>
                          <w:color w:val="auto"/>
                          <w:sz w:val="22"/>
                          <w:szCs w:val="22"/>
                        </w:rPr>
                        <w:t>Musicals</w:t>
                      </w:r>
                      <w:r w:rsidRPr="00FD1E87">
                        <w:rPr>
                          <w:rFonts w:eastAsia="Times New Roman" w:cs="Times New Roman"/>
                          <w:color w:val="auto"/>
                          <w:sz w:val="22"/>
                          <w:szCs w:val="22"/>
                        </w:rPr>
                        <w:t>:</w:t>
                      </w:r>
                      <w:r>
                        <w:rPr>
                          <w:rFonts w:eastAsia="Times New Roman" w:cs="Times New Roman"/>
                          <w:color w:val="auto"/>
                          <w:sz w:val="22"/>
                          <w:szCs w:val="22"/>
                        </w:rPr>
                        <w:t xml:space="preserve"> Evaluate and study the diversity of Broadway musicals to enhance and inspire personal music performance.</w:t>
                      </w:r>
                    </w:p>
                    <w:p w14:paraId="1F6E1265" w14:textId="1A35873F" w:rsidR="00945FE5" w:rsidRPr="00E47B82" w:rsidRDefault="00945FE5" w:rsidP="001E64FF">
                      <w:pPr>
                        <w:pStyle w:val="BodyText2"/>
                        <w:rPr>
                          <w:rFonts w:eastAsia="Times New Roman" w:cs="Times New Roman"/>
                          <w:color w:val="auto"/>
                          <w:sz w:val="22"/>
                          <w:szCs w:val="22"/>
                        </w:rPr>
                      </w:pPr>
                      <w:r w:rsidRPr="00E47B82">
                        <w:rPr>
                          <w:rFonts w:eastAsia="Times New Roman" w:cs="Times New Roman"/>
                          <w:color w:val="auto"/>
                          <w:sz w:val="22"/>
                          <w:szCs w:val="22"/>
                        </w:rPr>
                        <w:t>4</w:t>
                      </w:r>
                      <w:r w:rsidRPr="00E47B82">
                        <w:rPr>
                          <w:rFonts w:eastAsia="Times New Roman" w:cs="Times New Roman"/>
                          <w:color w:val="auto"/>
                          <w:sz w:val="22"/>
                          <w:szCs w:val="22"/>
                          <w:vertAlign w:val="superscript"/>
                        </w:rPr>
                        <w:t>th</w:t>
                      </w:r>
                      <w:r w:rsidRPr="00E47B82">
                        <w:rPr>
                          <w:rFonts w:eastAsia="Times New Roman" w:cs="Times New Roman"/>
                          <w:color w:val="auto"/>
                          <w:sz w:val="22"/>
                          <w:szCs w:val="22"/>
                        </w:rPr>
                        <w:t xml:space="preserve"> Quarter</w:t>
                      </w:r>
                    </w:p>
                    <w:p w14:paraId="7E519106" w14:textId="64BCAB45" w:rsidR="00945FE5" w:rsidRPr="00E47B82" w:rsidRDefault="00945FE5" w:rsidP="00052F64">
                      <w:pPr>
                        <w:pStyle w:val="BodyText2"/>
                        <w:numPr>
                          <w:ilvl w:val="0"/>
                          <w:numId w:val="39"/>
                        </w:numPr>
                        <w:rPr>
                          <w:rFonts w:eastAsia="Times New Roman" w:cs="Times New Roman"/>
                          <w:color w:val="auto"/>
                          <w:sz w:val="22"/>
                          <w:szCs w:val="22"/>
                        </w:rPr>
                      </w:pPr>
                      <w:r>
                        <w:rPr>
                          <w:rFonts w:eastAsia="Times New Roman" w:cs="Times New Roman"/>
                          <w:b/>
                          <w:color w:val="auto"/>
                          <w:sz w:val="22"/>
                          <w:szCs w:val="22"/>
                        </w:rPr>
                        <w:t>Advanced Sight Singing</w:t>
                      </w:r>
                      <w:r>
                        <w:rPr>
                          <w:rFonts w:eastAsia="Times New Roman" w:cs="Times New Roman"/>
                          <w:color w:val="auto"/>
                          <w:sz w:val="22"/>
                          <w:szCs w:val="22"/>
                        </w:rPr>
                        <w:t>: Perform sight-reading skills using solfeggio at mastery level.</w:t>
                      </w:r>
                    </w:p>
                    <w:p w14:paraId="6CBDB1EC" w14:textId="4E4EDEBC" w:rsidR="00945FE5" w:rsidRPr="00AB4107" w:rsidRDefault="00945FE5" w:rsidP="00052F64">
                      <w:pPr>
                        <w:pStyle w:val="BodyText2"/>
                        <w:numPr>
                          <w:ilvl w:val="0"/>
                          <w:numId w:val="39"/>
                        </w:numPr>
                        <w:rPr>
                          <w:rFonts w:eastAsia="Times New Roman" w:cs="Times New Roman"/>
                          <w:b/>
                          <w:color w:val="auto"/>
                          <w:sz w:val="22"/>
                          <w:szCs w:val="22"/>
                        </w:rPr>
                      </w:pPr>
                      <w:r w:rsidRPr="00FE47D2">
                        <w:rPr>
                          <w:rFonts w:eastAsia="Times New Roman" w:cs="Times New Roman"/>
                          <w:b/>
                          <w:color w:val="auto"/>
                          <w:sz w:val="22"/>
                          <w:szCs w:val="22"/>
                        </w:rPr>
                        <w:t>Vocal Literature</w:t>
                      </w:r>
                      <w:r>
                        <w:rPr>
                          <w:rFonts w:eastAsia="Times New Roman" w:cs="Times New Roman"/>
                          <w:b/>
                          <w:color w:val="auto"/>
                          <w:sz w:val="22"/>
                          <w:szCs w:val="22"/>
                        </w:rPr>
                        <w:t xml:space="preserve">- </w:t>
                      </w:r>
                      <w:r>
                        <w:rPr>
                          <w:rFonts w:eastAsia="Times New Roman" w:cs="Times New Roman"/>
                          <w:color w:val="auto"/>
                          <w:sz w:val="22"/>
                          <w:szCs w:val="22"/>
                        </w:rPr>
                        <w:t xml:space="preserve">Perform higher-level choral music to include foreign languages and diverse musical styles </w:t>
                      </w:r>
                    </w:p>
                    <w:p w14:paraId="0559AA36" w14:textId="24A96240" w:rsidR="00945FE5" w:rsidRPr="00670898" w:rsidRDefault="00945FE5" w:rsidP="00052F64">
                      <w:pPr>
                        <w:pStyle w:val="BodyText2"/>
                        <w:numPr>
                          <w:ilvl w:val="0"/>
                          <w:numId w:val="39"/>
                        </w:numPr>
                        <w:rPr>
                          <w:rFonts w:eastAsia="Times New Roman" w:cs="Times New Roman"/>
                          <w:color w:val="auto"/>
                          <w:sz w:val="24"/>
                        </w:rPr>
                      </w:pPr>
                      <w:r w:rsidRPr="00670898">
                        <w:rPr>
                          <w:rFonts w:eastAsia="Times New Roman" w:cs="Times New Roman"/>
                          <w:b/>
                          <w:color w:val="auto"/>
                          <w:sz w:val="22"/>
                          <w:szCs w:val="22"/>
                        </w:rPr>
                        <w:t>End of the Year Performance:</w:t>
                      </w:r>
                      <w:r w:rsidRPr="00670898">
                        <w:rPr>
                          <w:rFonts w:eastAsia="Times New Roman" w:cs="Times New Roman"/>
                          <w:color w:val="auto"/>
                          <w:sz w:val="22"/>
                          <w:szCs w:val="22"/>
                        </w:rPr>
                        <w:t xml:space="preserve"> EOY performance will </w:t>
                      </w:r>
                      <w:r>
                        <w:rPr>
                          <w:rFonts w:eastAsia="Times New Roman" w:cs="Times New Roman"/>
                          <w:color w:val="auto"/>
                          <w:sz w:val="22"/>
                          <w:szCs w:val="22"/>
                        </w:rPr>
                        <w:t xml:space="preserve">serve as final exam to evaluate skills mastered as a choir ensemble. </w:t>
                      </w:r>
                    </w:p>
                    <w:p w14:paraId="5239BE9B" w14:textId="77777777" w:rsidR="00945FE5" w:rsidRPr="00E47B82" w:rsidRDefault="00945FE5" w:rsidP="002E10CC">
                      <w:pPr>
                        <w:pStyle w:val="BodyText2"/>
                        <w:rPr>
                          <w:rFonts w:eastAsia="Times New Roman" w:cs="Times New Roman"/>
                          <w:color w:val="auto"/>
                          <w:sz w:val="24"/>
                        </w:rPr>
                      </w:pPr>
                    </w:p>
                    <w:p w14:paraId="13AE66E1" w14:textId="77777777" w:rsidR="00945FE5" w:rsidRPr="00E47B82" w:rsidRDefault="00945FE5" w:rsidP="004C2CF8">
                      <w:pPr>
                        <w:pStyle w:val="BodyText2"/>
                        <w:rPr>
                          <w:color w:val="auto"/>
                          <w:sz w:val="24"/>
                        </w:rPr>
                      </w:pPr>
                    </w:p>
                  </w:txbxContent>
                </v:textbox>
                <w10:wrap type="through" anchorx="page" anchory="page"/>
              </v:shape>
            </w:pict>
          </mc:Fallback>
        </mc:AlternateContent>
      </w:r>
      <w:r w:rsidR="00570CD9">
        <w:rPr>
          <w:noProof/>
        </w:rPr>
        <w:drawing>
          <wp:anchor distT="0" distB="0" distL="114300" distR="114300" simplePos="0" relativeHeight="251662399" behindDoc="0" locked="0" layoutInCell="1" allowOverlap="1" wp14:anchorId="389692F2" wp14:editId="1B5DD1CC">
            <wp:simplePos x="0" y="0"/>
            <wp:positionH relativeFrom="page">
              <wp:posOffset>489585</wp:posOffset>
            </wp:positionH>
            <wp:positionV relativeFrom="page">
              <wp:posOffset>490855</wp:posOffset>
            </wp:positionV>
            <wp:extent cx="718820" cy="659130"/>
            <wp:effectExtent l="0" t="25400" r="0" b="26670"/>
            <wp:wrapThrough wrapText="bothSides">
              <wp:wrapPolygon edited="0">
                <wp:start x="14293" y="-298"/>
                <wp:lineTo x="2769" y="-1135"/>
                <wp:lineTo x="354" y="11920"/>
                <wp:lineTo x="1988" y="19921"/>
                <wp:lineTo x="6477" y="20909"/>
                <wp:lineTo x="7527" y="19442"/>
                <wp:lineTo x="12174" y="15369"/>
                <wp:lineTo x="13073" y="14718"/>
                <wp:lineTo x="18179" y="3953"/>
                <wp:lineTo x="18034" y="525"/>
                <wp:lineTo x="14293" y="-298"/>
              </wp:wrapPolygon>
            </wp:wrapThrough>
            <wp:docPr id="28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0">
                      <a:lum bright="70000" contrast="-70000"/>
                      <a:extLst>
                        <a:ext uri="{28A0092B-C50C-407E-A947-70E740481C1C}">
                          <a14:useLocalDpi xmlns:a14="http://schemas.microsoft.com/office/drawing/2010/main" val="0"/>
                        </a:ext>
                      </a:extLst>
                    </a:blip>
                    <a:srcRect/>
                    <a:stretch>
                      <a:fillRect/>
                    </a:stretch>
                  </pic:blipFill>
                  <pic:spPr bwMode="auto">
                    <a:xfrm rot="20915663">
                      <a:off x="0" y="0"/>
                      <a:ext cx="71882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318">
        <w:rPr>
          <w:noProof/>
        </w:rPr>
        <mc:AlternateContent>
          <mc:Choice Requires="wps">
            <w:drawing>
              <wp:anchor distT="0" distB="0" distL="114300" distR="114300" simplePos="0" relativeHeight="251658237" behindDoc="0" locked="0" layoutInCell="1" allowOverlap="1" wp14:anchorId="48FC2F32" wp14:editId="48EA7DCD">
                <wp:simplePos x="0" y="0"/>
                <wp:positionH relativeFrom="page">
                  <wp:posOffset>456565</wp:posOffset>
                </wp:positionH>
                <wp:positionV relativeFrom="page">
                  <wp:posOffset>421005</wp:posOffset>
                </wp:positionV>
                <wp:extent cx="6858000" cy="859155"/>
                <wp:effectExtent l="0" t="0" r="0" b="444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915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76C6D453" w14:textId="34E1CCC6" w:rsidR="00945FE5" w:rsidRPr="00B14C3A" w:rsidRDefault="00945FE5" w:rsidP="004C2CF8">
                            <w:pPr>
                              <w:pStyle w:val="Title"/>
                              <w:spacing w:line="240" w:lineRule="auto"/>
                              <w:rPr>
                                <w:sz w:val="70"/>
                                <w:szCs w:val="70"/>
                              </w:rPr>
                            </w:pPr>
                            <w:r w:rsidRPr="00B14C3A">
                              <w:rPr>
                                <w:sz w:val="70"/>
                                <w:szCs w:val="70"/>
                              </w:rPr>
                              <w:t xml:space="preserve">    </w:t>
                            </w:r>
                            <w:proofErr w:type="spellStart"/>
                            <w:r>
                              <w:rPr>
                                <w:sz w:val="70"/>
                                <w:szCs w:val="70"/>
                              </w:rPr>
                              <w:t>Untalan</w:t>
                            </w:r>
                            <w:proofErr w:type="spellEnd"/>
                            <w:r>
                              <w:rPr>
                                <w:sz w:val="70"/>
                                <w:szCs w:val="70"/>
                              </w:rPr>
                              <w:t xml:space="preserve"> Middle School Chorus</w:t>
                            </w:r>
                            <w:r w:rsidRPr="00B14C3A">
                              <w:rPr>
                                <w:color w:val="FFFFFF"/>
                                <w:sz w:val="70"/>
                                <w:szCs w:val="7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35.95pt;margin-top:33.15pt;width:540pt;height:67.6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" fillcolor="#6c6c61 [3215]" stroked="f" strokecolor="#4a7ebb" strokeweight="1.5pt">
                <v:shadow opacity="22938f" mv:blur="38100f" offset="0,2pt"/>
                <v:textbox inset=",7.2pt,,7.2pt">
                  <w:txbxContent>
                    <w:p w14:paraId="76C6D453" w14:textId="34E1CCC6" w:rsidR="00945FE5" w:rsidRPr="00B14C3A" w:rsidRDefault="00945FE5" w:rsidP="004C2CF8">
                      <w:pPr>
                        <w:pStyle w:val="Title"/>
                        <w:spacing w:line="240" w:lineRule="auto"/>
                        <w:rPr>
                          <w:sz w:val="70"/>
                          <w:szCs w:val="70"/>
                        </w:rPr>
                      </w:pPr>
                      <w:r w:rsidRPr="00B14C3A">
                        <w:rPr>
                          <w:sz w:val="70"/>
                          <w:szCs w:val="70"/>
                        </w:rPr>
                        <w:t xml:space="preserve">    </w:t>
                      </w:r>
                      <w:proofErr w:type="spellStart"/>
                      <w:r>
                        <w:rPr>
                          <w:sz w:val="70"/>
                          <w:szCs w:val="70"/>
                        </w:rPr>
                        <w:t>Untalan</w:t>
                      </w:r>
                      <w:proofErr w:type="spellEnd"/>
                      <w:r>
                        <w:rPr>
                          <w:sz w:val="70"/>
                          <w:szCs w:val="70"/>
                        </w:rPr>
                        <w:t xml:space="preserve"> Middle School Chorus</w:t>
                      </w:r>
                      <w:r w:rsidRPr="00B14C3A">
                        <w:rPr>
                          <w:color w:val="FFFFFF"/>
                          <w:sz w:val="70"/>
                          <w:szCs w:val="70"/>
                        </w:rPr>
                        <w:t xml:space="preserve"> </w:t>
                      </w:r>
                    </w:p>
                  </w:txbxContent>
                </v:textbox>
                <w10:wrap anchorx="page" anchory="page"/>
              </v:rect>
            </w:pict>
          </mc:Fallback>
        </mc:AlternateContent>
      </w:r>
      <w:r w:rsidR="003220F9">
        <w:rPr>
          <w:noProof/>
        </w:rPr>
        <mc:AlternateContent>
          <mc:Choice Requires="wps">
            <w:drawing>
              <wp:anchor distT="0" distB="0" distL="114300" distR="114300" simplePos="0" relativeHeight="251658234" behindDoc="0" locked="0" layoutInCell="1" allowOverlap="1" wp14:anchorId="1AC9E9DB" wp14:editId="4CE1BCB4">
                <wp:simplePos x="0" y="0"/>
                <wp:positionH relativeFrom="page">
                  <wp:posOffset>456565</wp:posOffset>
                </wp:positionH>
                <wp:positionV relativeFrom="page">
                  <wp:posOffset>5533390</wp:posOffset>
                </wp:positionV>
                <wp:extent cx="1943100" cy="6010910"/>
                <wp:effectExtent l="0" t="0" r="12700" b="8890"/>
                <wp:wrapTight wrapText="bothSides">
                  <wp:wrapPolygon edited="0">
                    <wp:start x="0" y="0"/>
                    <wp:lineTo x="0" y="21541"/>
                    <wp:lineTo x="21459" y="21541"/>
                    <wp:lineTo x="21459" y="0"/>
                    <wp:lineTo x="0" y="0"/>
                  </wp:wrapPolygon>
                </wp:wrapTight>
                <wp:docPr id="5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01091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A4F4ABC" w14:textId="77777777" w:rsidR="00945FE5" w:rsidRPr="000279D4" w:rsidRDefault="00945FE5" w:rsidP="004C2CF8">
                            <w:pPr>
                              <w:pStyle w:val="Heading2"/>
                              <w:rPr>
                                <w:b/>
                                <w:sz w:val="28"/>
                                <w:szCs w:val="28"/>
                              </w:rPr>
                            </w:pPr>
                            <w:r w:rsidRPr="000279D4">
                              <w:rPr>
                                <w:b/>
                                <w:sz w:val="28"/>
                                <w:szCs w:val="28"/>
                              </w:rPr>
                              <w:t>GDOE Vision</w:t>
                            </w:r>
                          </w:p>
                          <w:p w14:paraId="1EF2B809" w14:textId="77777777" w:rsidR="00945FE5" w:rsidRPr="000279D4" w:rsidRDefault="00945FE5" w:rsidP="004C2CF8">
                            <w:pPr>
                              <w:pStyle w:val="Heading2"/>
                              <w:rPr>
                                <w:sz w:val="24"/>
                                <w:szCs w:val="24"/>
                              </w:rPr>
                            </w:pPr>
                            <w:r w:rsidRPr="000279D4">
                              <w:rPr>
                                <w:sz w:val="24"/>
                                <w:szCs w:val="24"/>
                              </w:rPr>
                              <w:t>Every Student: Responsible, Respectful, and Ready for Life</w:t>
                            </w:r>
                          </w:p>
                          <w:p w14:paraId="608AEB6A" w14:textId="77777777" w:rsidR="00945FE5" w:rsidRDefault="00945FE5" w:rsidP="004C2CF8">
                            <w:pPr>
                              <w:pStyle w:val="Heading2"/>
                              <w:rPr>
                                <w:sz w:val="28"/>
                                <w:szCs w:val="28"/>
                              </w:rPr>
                            </w:pPr>
                          </w:p>
                          <w:p w14:paraId="4C76198C" w14:textId="77777777" w:rsidR="00945FE5" w:rsidRPr="000279D4" w:rsidRDefault="00945FE5" w:rsidP="004C2CF8">
                            <w:pPr>
                              <w:pStyle w:val="Heading2"/>
                              <w:rPr>
                                <w:b/>
                                <w:sz w:val="28"/>
                                <w:szCs w:val="28"/>
                              </w:rPr>
                            </w:pPr>
                            <w:r w:rsidRPr="000279D4">
                              <w:rPr>
                                <w:b/>
                                <w:sz w:val="28"/>
                                <w:szCs w:val="28"/>
                              </w:rPr>
                              <w:t>GDOE Mission</w:t>
                            </w:r>
                          </w:p>
                          <w:p w14:paraId="69BEFA1B" w14:textId="77777777" w:rsidR="00945FE5" w:rsidRDefault="00945FE5" w:rsidP="004C2CF8">
                            <w:pPr>
                              <w:pStyle w:val="Heading2"/>
                              <w:rPr>
                                <w:sz w:val="24"/>
                                <w:szCs w:val="24"/>
                              </w:rPr>
                            </w:pPr>
                            <w:r w:rsidRPr="000279D4">
                              <w:rPr>
                                <w:sz w:val="24"/>
                                <w:szCs w:val="24"/>
                              </w:rPr>
                              <w:t>Our educational community prepares all students for life, promotes excellence, and provides support.</w:t>
                            </w:r>
                          </w:p>
                          <w:p w14:paraId="1703091C" w14:textId="77777777" w:rsidR="00945FE5" w:rsidRDefault="00945FE5" w:rsidP="004C2CF8">
                            <w:pPr>
                              <w:pStyle w:val="Heading2"/>
                              <w:rPr>
                                <w:sz w:val="24"/>
                                <w:szCs w:val="24"/>
                              </w:rPr>
                            </w:pPr>
                          </w:p>
                          <w:p w14:paraId="6A813788" w14:textId="78E4BC67" w:rsidR="00945FE5" w:rsidRPr="00A65935" w:rsidRDefault="00945FE5" w:rsidP="004C2CF8">
                            <w:pPr>
                              <w:pStyle w:val="Heading2"/>
                              <w:rPr>
                                <w:b/>
                                <w:sz w:val="28"/>
                                <w:szCs w:val="28"/>
                              </w:rPr>
                            </w:pPr>
                            <w:r w:rsidRPr="00A65935">
                              <w:rPr>
                                <w:b/>
                                <w:sz w:val="28"/>
                                <w:szCs w:val="28"/>
                              </w:rPr>
                              <w:t>UMS Mission</w:t>
                            </w:r>
                          </w:p>
                          <w:p w14:paraId="7670E4C9" w14:textId="418BD17F" w:rsidR="00945FE5" w:rsidRDefault="00945FE5" w:rsidP="004C2CF8">
                            <w:pPr>
                              <w:pStyle w:val="Heading2"/>
                              <w:rPr>
                                <w:sz w:val="24"/>
                                <w:szCs w:val="24"/>
                              </w:rPr>
                            </w:pPr>
                            <w:r>
                              <w:rPr>
                                <w:sz w:val="24"/>
                                <w:szCs w:val="24"/>
                              </w:rPr>
                              <w:t xml:space="preserve">The Luis P. </w:t>
                            </w:r>
                            <w:proofErr w:type="spellStart"/>
                            <w:r>
                              <w:rPr>
                                <w:sz w:val="24"/>
                                <w:szCs w:val="24"/>
                              </w:rPr>
                              <w:t>Untalan</w:t>
                            </w:r>
                            <w:proofErr w:type="spellEnd"/>
                            <w:r>
                              <w:rPr>
                                <w:sz w:val="24"/>
                                <w:szCs w:val="24"/>
                              </w:rPr>
                              <w:t xml:space="preserve"> Middle School Community will empower students with the knowledge that will enable them to be competent, productive and responsible citizens in our society.</w:t>
                            </w:r>
                          </w:p>
                          <w:p w14:paraId="2BF0CDEE" w14:textId="77777777" w:rsidR="00945FE5" w:rsidRDefault="00945FE5" w:rsidP="004C2CF8">
                            <w:pPr>
                              <w:pStyle w:val="Heading2"/>
                              <w:rPr>
                                <w:sz w:val="24"/>
                                <w:szCs w:val="24"/>
                              </w:rPr>
                            </w:pPr>
                          </w:p>
                          <w:p w14:paraId="5018E04D" w14:textId="757633A4" w:rsidR="00945FE5" w:rsidRDefault="00945FE5" w:rsidP="004C2CF8">
                            <w:pPr>
                              <w:pStyle w:val="Heading2"/>
                              <w:rPr>
                                <w:b/>
                                <w:sz w:val="28"/>
                                <w:szCs w:val="28"/>
                              </w:rPr>
                            </w:pPr>
                            <w:r>
                              <w:rPr>
                                <w:b/>
                                <w:sz w:val="28"/>
                                <w:szCs w:val="28"/>
                              </w:rPr>
                              <w:t>ESLRs</w:t>
                            </w:r>
                          </w:p>
                          <w:p w14:paraId="69315115" w14:textId="77777777" w:rsidR="00945FE5" w:rsidRPr="00A65935" w:rsidRDefault="00945FE5" w:rsidP="00A65935">
                            <w:pPr>
                              <w:pStyle w:val="Header"/>
                              <w:rPr>
                                <w:sz w:val="24"/>
                              </w:rPr>
                            </w:pPr>
                            <w:r w:rsidRPr="00A65935">
                              <w:rPr>
                                <w:b/>
                                <w:sz w:val="24"/>
                              </w:rPr>
                              <w:t>W</w:t>
                            </w:r>
                            <w:r w:rsidRPr="00A65935">
                              <w:rPr>
                                <w:sz w:val="24"/>
                              </w:rPr>
                              <w:t>orld Class Citizens</w:t>
                            </w:r>
                          </w:p>
                          <w:p w14:paraId="24008BF1" w14:textId="77777777" w:rsidR="00945FE5" w:rsidRPr="00A65935" w:rsidRDefault="00945FE5" w:rsidP="00A65935">
                            <w:pPr>
                              <w:pStyle w:val="Header"/>
                              <w:rPr>
                                <w:sz w:val="24"/>
                              </w:rPr>
                            </w:pPr>
                            <w:r w:rsidRPr="00A65935">
                              <w:rPr>
                                <w:b/>
                                <w:sz w:val="24"/>
                              </w:rPr>
                              <w:t>I</w:t>
                            </w:r>
                            <w:r w:rsidRPr="00A65935">
                              <w:rPr>
                                <w:sz w:val="24"/>
                              </w:rPr>
                              <w:t>nformation Users</w:t>
                            </w:r>
                          </w:p>
                          <w:p w14:paraId="440552F3" w14:textId="77777777" w:rsidR="00945FE5" w:rsidRPr="00A65935" w:rsidRDefault="00945FE5" w:rsidP="00A65935">
                            <w:pPr>
                              <w:pStyle w:val="Header"/>
                              <w:rPr>
                                <w:sz w:val="24"/>
                              </w:rPr>
                            </w:pPr>
                            <w:r w:rsidRPr="00A65935">
                              <w:rPr>
                                <w:b/>
                                <w:sz w:val="24"/>
                              </w:rPr>
                              <w:t>L</w:t>
                            </w:r>
                            <w:r w:rsidRPr="00A65935">
                              <w:rPr>
                                <w:sz w:val="24"/>
                              </w:rPr>
                              <w:t>ifelong Learners</w:t>
                            </w:r>
                          </w:p>
                          <w:p w14:paraId="1B4C092C" w14:textId="77777777" w:rsidR="00945FE5" w:rsidRPr="00A65935" w:rsidRDefault="00945FE5" w:rsidP="00A65935">
                            <w:pPr>
                              <w:pStyle w:val="Header"/>
                              <w:rPr>
                                <w:sz w:val="24"/>
                              </w:rPr>
                            </w:pPr>
                            <w:r w:rsidRPr="00A65935">
                              <w:rPr>
                                <w:b/>
                                <w:sz w:val="24"/>
                              </w:rPr>
                              <w:t>D</w:t>
                            </w:r>
                            <w:r w:rsidRPr="00A65935">
                              <w:rPr>
                                <w:sz w:val="24"/>
                              </w:rPr>
                              <w:t>ecision Makers</w:t>
                            </w:r>
                          </w:p>
                          <w:p w14:paraId="4F08AF1B" w14:textId="77777777" w:rsidR="00945FE5" w:rsidRPr="00A65935" w:rsidRDefault="00945FE5" w:rsidP="00A65935">
                            <w:pPr>
                              <w:pStyle w:val="Header"/>
                              <w:rPr>
                                <w:sz w:val="24"/>
                              </w:rPr>
                            </w:pPr>
                            <w:r w:rsidRPr="00A65935">
                              <w:rPr>
                                <w:b/>
                                <w:sz w:val="24"/>
                              </w:rPr>
                              <w:t>C</w:t>
                            </w:r>
                            <w:r w:rsidRPr="00A65935">
                              <w:rPr>
                                <w:sz w:val="24"/>
                              </w:rPr>
                              <w:t>ritical Thinkers</w:t>
                            </w:r>
                          </w:p>
                          <w:p w14:paraId="1B327BA6" w14:textId="77777777" w:rsidR="00945FE5" w:rsidRPr="00A65935" w:rsidRDefault="00945FE5" w:rsidP="00A65935">
                            <w:pPr>
                              <w:pStyle w:val="Header"/>
                              <w:rPr>
                                <w:sz w:val="24"/>
                              </w:rPr>
                            </w:pPr>
                            <w:r w:rsidRPr="00A65935">
                              <w:rPr>
                                <w:b/>
                                <w:sz w:val="24"/>
                              </w:rPr>
                              <w:t>A</w:t>
                            </w:r>
                            <w:r w:rsidRPr="00A65935">
                              <w:rPr>
                                <w:sz w:val="24"/>
                              </w:rPr>
                              <w:t>cademic Achieves</w:t>
                            </w:r>
                          </w:p>
                          <w:p w14:paraId="7ABE44CD" w14:textId="77777777" w:rsidR="00945FE5" w:rsidRPr="00A65935" w:rsidRDefault="00945FE5" w:rsidP="00A65935">
                            <w:pPr>
                              <w:pStyle w:val="Header"/>
                              <w:rPr>
                                <w:sz w:val="24"/>
                              </w:rPr>
                            </w:pPr>
                            <w:r w:rsidRPr="00A65935">
                              <w:rPr>
                                <w:b/>
                                <w:sz w:val="24"/>
                              </w:rPr>
                              <w:t>T</w:t>
                            </w:r>
                            <w:r w:rsidRPr="00A65935">
                              <w:rPr>
                                <w:sz w:val="24"/>
                              </w:rPr>
                              <w:t>echnology Users</w:t>
                            </w:r>
                          </w:p>
                          <w:p w14:paraId="54FF8229" w14:textId="0929CF08" w:rsidR="00945FE5" w:rsidRPr="00A65935" w:rsidRDefault="00945FE5" w:rsidP="00A65935">
                            <w:pPr>
                              <w:pStyle w:val="Header"/>
                              <w:rPr>
                                <w:sz w:val="24"/>
                              </w:rPr>
                            </w:pPr>
                            <w:r w:rsidRPr="00A65935">
                              <w:rPr>
                                <w:b/>
                                <w:sz w:val="24"/>
                              </w:rPr>
                              <w:t>S</w:t>
                            </w:r>
                            <w:r w:rsidRPr="00A65935">
                              <w:rPr>
                                <w:sz w:val="24"/>
                              </w:rPr>
                              <w:t>olutions Seekers</w:t>
                            </w:r>
                          </w:p>
                          <w:p w14:paraId="6561D6B1" w14:textId="77777777" w:rsidR="00945FE5" w:rsidRPr="00A65935" w:rsidRDefault="00945FE5" w:rsidP="004C2CF8">
                            <w:pPr>
                              <w:pStyle w:val="Heading2"/>
                              <w:rPr>
                                <w:b/>
                                <w:sz w:val="28"/>
                                <w:szCs w:val="28"/>
                              </w:rPr>
                            </w:pPr>
                          </w:p>
                          <w:p w14:paraId="6405ECDA" w14:textId="77777777" w:rsidR="00945FE5" w:rsidRDefault="00945FE5" w:rsidP="004C2CF8">
                            <w:pPr>
                              <w:pStyle w:val="Heading2"/>
                              <w:rPr>
                                <w:sz w:val="24"/>
                                <w:szCs w:val="24"/>
                              </w:rPr>
                            </w:pPr>
                          </w:p>
                          <w:p w14:paraId="7A1CA3CA" w14:textId="77777777" w:rsidR="00945FE5" w:rsidRPr="000279D4" w:rsidRDefault="00945FE5" w:rsidP="004C2CF8">
                            <w:pPr>
                              <w:pStyle w:val="Heading2"/>
                              <w:rPr>
                                <w:sz w:val="24"/>
                                <w:szCs w:val="24"/>
                              </w:rPr>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35.95pt;margin-top:435.7pt;width:153pt;height:473.3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" fillcolor="#728886 [3205]" stroked="f" strokecolor="#4a7ebb" strokeweight="1.5pt">
                <v:shadow opacity="22938f" mv:blur="38100f" offset="0,2pt"/>
                <v:textbox inset="10.8pt,,10.8pt">
                  <w:txbxContent>
                    <w:p w14:paraId="0A4F4ABC" w14:textId="77777777" w:rsidR="00945FE5" w:rsidRPr="000279D4" w:rsidRDefault="00945FE5" w:rsidP="004C2CF8">
                      <w:pPr>
                        <w:pStyle w:val="Heading2"/>
                        <w:rPr>
                          <w:b/>
                          <w:sz w:val="28"/>
                          <w:szCs w:val="28"/>
                        </w:rPr>
                      </w:pPr>
                      <w:r w:rsidRPr="000279D4">
                        <w:rPr>
                          <w:b/>
                          <w:sz w:val="28"/>
                          <w:szCs w:val="28"/>
                        </w:rPr>
                        <w:t>GDOE Vision</w:t>
                      </w:r>
                    </w:p>
                    <w:p w14:paraId="1EF2B809" w14:textId="77777777" w:rsidR="00945FE5" w:rsidRPr="000279D4" w:rsidRDefault="00945FE5" w:rsidP="004C2CF8">
                      <w:pPr>
                        <w:pStyle w:val="Heading2"/>
                        <w:rPr>
                          <w:sz w:val="24"/>
                          <w:szCs w:val="24"/>
                        </w:rPr>
                      </w:pPr>
                      <w:r w:rsidRPr="000279D4">
                        <w:rPr>
                          <w:sz w:val="24"/>
                          <w:szCs w:val="24"/>
                        </w:rPr>
                        <w:t>Every Student: Responsible, Respectful, and Ready for Life</w:t>
                      </w:r>
                    </w:p>
                    <w:p w14:paraId="608AEB6A" w14:textId="77777777" w:rsidR="00945FE5" w:rsidRDefault="00945FE5" w:rsidP="004C2CF8">
                      <w:pPr>
                        <w:pStyle w:val="Heading2"/>
                        <w:rPr>
                          <w:sz w:val="28"/>
                          <w:szCs w:val="28"/>
                        </w:rPr>
                      </w:pPr>
                    </w:p>
                    <w:p w14:paraId="4C76198C" w14:textId="77777777" w:rsidR="00945FE5" w:rsidRPr="000279D4" w:rsidRDefault="00945FE5" w:rsidP="004C2CF8">
                      <w:pPr>
                        <w:pStyle w:val="Heading2"/>
                        <w:rPr>
                          <w:b/>
                          <w:sz w:val="28"/>
                          <w:szCs w:val="28"/>
                        </w:rPr>
                      </w:pPr>
                      <w:r w:rsidRPr="000279D4">
                        <w:rPr>
                          <w:b/>
                          <w:sz w:val="28"/>
                          <w:szCs w:val="28"/>
                        </w:rPr>
                        <w:t>GDOE Mission</w:t>
                      </w:r>
                    </w:p>
                    <w:p w14:paraId="69BEFA1B" w14:textId="77777777" w:rsidR="00945FE5" w:rsidRDefault="00945FE5" w:rsidP="004C2CF8">
                      <w:pPr>
                        <w:pStyle w:val="Heading2"/>
                        <w:rPr>
                          <w:sz w:val="24"/>
                          <w:szCs w:val="24"/>
                        </w:rPr>
                      </w:pPr>
                      <w:r w:rsidRPr="000279D4">
                        <w:rPr>
                          <w:sz w:val="24"/>
                          <w:szCs w:val="24"/>
                        </w:rPr>
                        <w:t>Our educational community prepares all students for life, promotes excellence, and provides support.</w:t>
                      </w:r>
                    </w:p>
                    <w:p w14:paraId="1703091C" w14:textId="77777777" w:rsidR="00945FE5" w:rsidRDefault="00945FE5" w:rsidP="004C2CF8">
                      <w:pPr>
                        <w:pStyle w:val="Heading2"/>
                        <w:rPr>
                          <w:sz w:val="24"/>
                          <w:szCs w:val="24"/>
                        </w:rPr>
                      </w:pPr>
                    </w:p>
                    <w:p w14:paraId="6A813788" w14:textId="78E4BC67" w:rsidR="00945FE5" w:rsidRPr="00A65935" w:rsidRDefault="00945FE5" w:rsidP="004C2CF8">
                      <w:pPr>
                        <w:pStyle w:val="Heading2"/>
                        <w:rPr>
                          <w:b/>
                          <w:sz w:val="28"/>
                          <w:szCs w:val="28"/>
                        </w:rPr>
                      </w:pPr>
                      <w:r w:rsidRPr="00A65935">
                        <w:rPr>
                          <w:b/>
                          <w:sz w:val="28"/>
                          <w:szCs w:val="28"/>
                        </w:rPr>
                        <w:t>UMS Mission</w:t>
                      </w:r>
                    </w:p>
                    <w:p w14:paraId="7670E4C9" w14:textId="418BD17F" w:rsidR="00945FE5" w:rsidRDefault="00945FE5" w:rsidP="004C2CF8">
                      <w:pPr>
                        <w:pStyle w:val="Heading2"/>
                        <w:rPr>
                          <w:sz w:val="24"/>
                          <w:szCs w:val="24"/>
                        </w:rPr>
                      </w:pPr>
                      <w:r>
                        <w:rPr>
                          <w:sz w:val="24"/>
                          <w:szCs w:val="24"/>
                        </w:rPr>
                        <w:t xml:space="preserve">The Luis P. </w:t>
                      </w:r>
                      <w:proofErr w:type="spellStart"/>
                      <w:r>
                        <w:rPr>
                          <w:sz w:val="24"/>
                          <w:szCs w:val="24"/>
                        </w:rPr>
                        <w:t>Untalan</w:t>
                      </w:r>
                      <w:proofErr w:type="spellEnd"/>
                      <w:r>
                        <w:rPr>
                          <w:sz w:val="24"/>
                          <w:szCs w:val="24"/>
                        </w:rPr>
                        <w:t xml:space="preserve"> Middle School Community will empower students with the knowledge that will enable them to be competent, productive and responsible citizens in our society.</w:t>
                      </w:r>
                    </w:p>
                    <w:p w14:paraId="2BF0CDEE" w14:textId="77777777" w:rsidR="00945FE5" w:rsidRDefault="00945FE5" w:rsidP="004C2CF8">
                      <w:pPr>
                        <w:pStyle w:val="Heading2"/>
                        <w:rPr>
                          <w:sz w:val="24"/>
                          <w:szCs w:val="24"/>
                        </w:rPr>
                      </w:pPr>
                    </w:p>
                    <w:p w14:paraId="5018E04D" w14:textId="757633A4" w:rsidR="00945FE5" w:rsidRDefault="00945FE5" w:rsidP="004C2CF8">
                      <w:pPr>
                        <w:pStyle w:val="Heading2"/>
                        <w:rPr>
                          <w:b/>
                          <w:sz w:val="28"/>
                          <w:szCs w:val="28"/>
                        </w:rPr>
                      </w:pPr>
                      <w:r>
                        <w:rPr>
                          <w:b/>
                          <w:sz w:val="28"/>
                          <w:szCs w:val="28"/>
                        </w:rPr>
                        <w:t>ESLRs</w:t>
                      </w:r>
                    </w:p>
                    <w:p w14:paraId="69315115" w14:textId="77777777" w:rsidR="00945FE5" w:rsidRPr="00A65935" w:rsidRDefault="00945FE5" w:rsidP="00A65935">
                      <w:pPr>
                        <w:pStyle w:val="Header"/>
                        <w:rPr>
                          <w:sz w:val="24"/>
                        </w:rPr>
                      </w:pPr>
                      <w:r w:rsidRPr="00A65935">
                        <w:rPr>
                          <w:b/>
                          <w:sz w:val="24"/>
                        </w:rPr>
                        <w:t>W</w:t>
                      </w:r>
                      <w:r w:rsidRPr="00A65935">
                        <w:rPr>
                          <w:sz w:val="24"/>
                        </w:rPr>
                        <w:t>orld Class Citizens</w:t>
                      </w:r>
                    </w:p>
                    <w:p w14:paraId="24008BF1" w14:textId="77777777" w:rsidR="00945FE5" w:rsidRPr="00A65935" w:rsidRDefault="00945FE5" w:rsidP="00A65935">
                      <w:pPr>
                        <w:pStyle w:val="Header"/>
                        <w:rPr>
                          <w:sz w:val="24"/>
                        </w:rPr>
                      </w:pPr>
                      <w:r w:rsidRPr="00A65935">
                        <w:rPr>
                          <w:b/>
                          <w:sz w:val="24"/>
                        </w:rPr>
                        <w:t>I</w:t>
                      </w:r>
                      <w:r w:rsidRPr="00A65935">
                        <w:rPr>
                          <w:sz w:val="24"/>
                        </w:rPr>
                        <w:t>nformation Users</w:t>
                      </w:r>
                    </w:p>
                    <w:p w14:paraId="440552F3" w14:textId="77777777" w:rsidR="00945FE5" w:rsidRPr="00A65935" w:rsidRDefault="00945FE5" w:rsidP="00A65935">
                      <w:pPr>
                        <w:pStyle w:val="Header"/>
                        <w:rPr>
                          <w:sz w:val="24"/>
                        </w:rPr>
                      </w:pPr>
                      <w:r w:rsidRPr="00A65935">
                        <w:rPr>
                          <w:b/>
                          <w:sz w:val="24"/>
                        </w:rPr>
                        <w:t>L</w:t>
                      </w:r>
                      <w:r w:rsidRPr="00A65935">
                        <w:rPr>
                          <w:sz w:val="24"/>
                        </w:rPr>
                        <w:t>ifelong Learners</w:t>
                      </w:r>
                    </w:p>
                    <w:p w14:paraId="1B4C092C" w14:textId="77777777" w:rsidR="00945FE5" w:rsidRPr="00A65935" w:rsidRDefault="00945FE5" w:rsidP="00A65935">
                      <w:pPr>
                        <w:pStyle w:val="Header"/>
                        <w:rPr>
                          <w:sz w:val="24"/>
                        </w:rPr>
                      </w:pPr>
                      <w:r w:rsidRPr="00A65935">
                        <w:rPr>
                          <w:b/>
                          <w:sz w:val="24"/>
                        </w:rPr>
                        <w:t>D</w:t>
                      </w:r>
                      <w:r w:rsidRPr="00A65935">
                        <w:rPr>
                          <w:sz w:val="24"/>
                        </w:rPr>
                        <w:t>ecision Makers</w:t>
                      </w:r>
                    </w:p>
                    <w:p w14:paraId="4F08AF1B" w14:textId="77777777" w:rsidR="00945FE5" w:rsidRPr="00A65935" w:rsidRDefault="00945FE5" w:rsidP="00A65935">
                      <w:pPr>
                        <w:pStyle w:val="Header"/>
                        <w:rPr>
                          <w:sz w:val="24"/>
                        </w:rPr>
                      </w:pPr>
                      <w:r w:rsidRPr="00A65935">
                        <w:rPr>
                          <w:b/>
                          <w:sz w:val="24"/>
                        </w:rPr>
                        <w:t>C</w:t>
                      </w:r>
                      <w:r w:rsidRPr="00A65935">
                        <w:rPr>
                          <w:sz w:val="24"/>
                        </w:rPr>
                        <w:t>ritical Thinkers</w:t>
                      </w:r>
                    </w:p>
                    <w:p w14:paraId="1B327BA6" w14:textId="77777777" w:rsidR="00945FE5" w:rsidRPr="00A65935" w:rsidRDefault="00945FE5" w:rsidP="00A65935">
                      <w:pPr>
                        <w:pStyle w:val="Header"/>
                        <w:rPr>
                          <w:sz w:val="24"/>
                        </w:rPr>
                      </w:pPr>
                      <w:r w:rsidRPr="00A65935">
                        <w:rPr>
                          <w:b/>
                          <w:sz w:val="24"/>
                        </w:rPr>
                        <w:t>A</w:t>
                      </w:r>
                      <w:r w:rsidRPr="00A65935">
                        <w:rPr>
                          <w:sz w:val="24"/>
                        </w:rPr>
                        <w:t>cademic Achieves</w:t>
                      </w:r>
                    </w:p>
                    <w:p w14:paraId="7ABE44CD" w14:textId="77777777" w:rsidR="00945FE5" w:rsidRPr="00A65935" w:rsidRDefault="00945FE5" w:rsidP="00A65935">
                      <w:pPr>
                        <w:pStyle w:val="Header"/>
                        <w:rPr>
                          <w:sz w:val="24"/>
                        </w:rPr>
                      </w:pPr>
                      <w:r w:rsidRPr="00A65935">
                        <w:rPr>
                          <w:b/>
                          <w:sz w:val="24"/>
                        </w:rPr>
                        <w:t>T</w:t>
                      </w:r>
                      <w:r w:rsidRPr="00A65935">
                        <w:rPr>
                          <w:sz w:val="24"/>
                        </w:rPr>
                        <w:t>echnology Users</w:t>
                      </w:r>
                    </w:p>
                    <w:p w14:paraId="54FF8229" w14:textId="0929CF08" w:rsidR="00945FE5" w:rsidRPr="00A65935" w:rsidRDefault="00945FE5" w:rsidP="00A65935">
                      <w:pPr>
                        <w:pStyle w:val="Header"/>
                        <w:rPr>
                          <w:sz w:val="24"/>
                        </w:rPr>
                      </w:pPr>
                      <w:r w:rsidRPr="00A65935">
                        <w:rPr>
                          <w:b/>
                          <w:sz w:val="24"/>
                        </w:rPr>
                        <w:t>S</w:t>
                      </w:r>
                      <w:r w:rsidRPr="00A65935">
                        <w:rPr>
                          <w:sz w:val="24"/>
                        </w:rPr>
                        <w:t>olutions Seekers</w:t>
                      </w:r>
                    </w:p>
                    <w:p w14:paraId="6561D6B1" w14:textId="77777777" w:rsidR="00945FE5" w:rsidRPr="00A65935" w:rsidRDefault="00945FE5" w:rsidP="004C2CF8">
                      <w:pPr>
                        <w:pStyle w:val="Heading2"/>
                        <w:rPr>
                          <w:b/>
                          <w:sz w:val="28"/>
                          <w:szCs w:val="28"/>
                        </w:rPr>
                      </w:pPr>
                    </w:p>
                    <w:p w14:paraId="6405ECDA" w14:textId="77777777" w:rsidR="00945FE5" w:rsidRDefault="00945FE5" w:rsidP="004C2CF8">
                      <w:pPr>
                        <w:pStyle w:val="Heading2"/>
                        <w:rPr>
                          <w:sz w:val="24"/>
                          <w:szCs w:val="24"/>
                        </w:rPr>
                      </w:pPr>
                    </w:p>
                    <w:p w14:paraId="7A1CA3CA" w14:textId="77777777" w:rsidR="00945FE5" w:rsidRPr="000279D4" w:rsidRDefault="00945FE5" w:rsidP="004C2CF8">
                      <w:pPr>
                        <w:pStyle w:val="Heading2"/>
                        <w:rPr>
                          <w:sz w:val="24"/>
                          <w:szCs w:val="24"/>
                        </w:rPr>
                      </w:pPr>
                    </w:p>
                  </w:txbxContent>
                </v:textbox>
                <w10:wrap type="tight" anchorx="page" anchory="page"/>
              </v:rect>
            </w:pict>
          </mc:Fallback>
        </mc:AlternateContent>
      </w:r>
      <w:r w:rsidR="003220F9">
        <w:rPr>
          <w:noProof/>
        </w:rPr>
        <mc:AlternateContent>
          <mc:Choice Requires="wps">
            <w:drawing>
              <wp:anchor distT="0" distB="0" distL="114300" distR="114300" simplePos="0" relativeHeight="251663423" behindDoc="0" locked="0" layoutInCell="1" allowOverlap="1" wp14:anchorId="2546752D" wp14:editId="6F319B1D">
                <wp:simplePos x="0" y="0"/>
                <wp:positionH relativeFrom="page">
                  <wp:posOffset>456565</wp:posOffset>
                </wp:positionH>
                <wp:positionV relativeFrom="page">
                  <wp:posOffset>5283200</wp:posOffset>
                </wp:positionV>
                <wp:extent cx="1943100" cy="45085"/>
                <wp:effectExtent l="0" t="0" r="12700" b="5715"/>
                <wp:wrapThrough wrapText="bothSides">
                  <wp:wrapPolygon edited="0">
                    <wp:start x="0" y="0"/>
                    <wp:lineTo x="0" y="12169"/>
                    <wp:lineTo x="21459" y="12169"/>
                    <wp:lineTo x="21459" y="0"/>
                    <wp:lineTo x="0" y="0"/>
                  </wp:wrapPolygon>
                </wp:wrapThrough>
                <wp:docPr id="291" name="Rectangle 291"/>
                <wp:cNvGraphicFramePr/>
                <a:graphic xmlns:a="http://schemas.openxmlformats.org/drawingml/2006/main">
                  <a:graphicData uri="http://schemas.microsoft.com/office/word/2010/wordprocessingShape">
                    <wps:wsp>
                      <wps:cNvSpPr/>
                      <wps:spPr>
                        <a:xfrm>
                          <a:off x="0" y="0"/>
                          <a:ext cx="1943100" cy="45085"/>
                        </a:xfrm>
                        <a:prstGeom prst="rect">
                          <a:avLst/>
                        </a:prstGeom>
                        <a:solidFill>
                          <a:srgbClr val="A6A6A6"/>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1" o:spid="_x0000_s1026" style="position:absolute;margin-left:35.95pt;margin-top:416pt;width:153pt;height:3.55pt;z-index:251663423;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" fillcolor="#a6a6a6" stroked="f" strokeweight="2pt">
                <w10:wrap type="through" anchorx="page" anchory="page"/>
              </v:rect>
            </w:pict>
          </mc:Fallback>
        </mc:AlternateContent>
      </w:r>
      <w:r w:rsidR="003220F9">
        <w:rPr>
          <w:noProof/>
        </w:rPr>
        <mc:AlternateContent>
          <mc:Choice Requires="wps">
            <w:drawing>
              <wp:anchor distT="0" distB="0" distL="114300" distR="114300" simplePos="0" relativeHeight="251665471" behindDoc="0" locked="0" layoutInCell="1" allowOverlap="1" wp14:anchorId="68C1D022" wp14:editId="5D189395">
                <wp:simplePos x="0" y="0"/>
                <wp:positionH relativeFrom="page">
                  <wp:posOffset>456565</wp:posOffset>
                </wp:positionH>
                <wp:positionV relativeFrom="page">
                  <wp:posOffset>5352415</wp:posOffset>
                </wp:positionV>
                <wp:extent cx="1943100" cy="108585"/>
                <wp:effectExtent l="0" t="0" r="12700" b="0"/>
                <wp:wrapThrough wrapText="bothSides">
                  <wp:wrapPolygon edited="0">
                    <wp:start x="0" y="0"/>
                    <wp:lineTo x="0" y="15158"/>
                    <wp:lineTo x="21459" y="15158"/>
                    <wp:lineTo x="21459" y="0"/>
                    <wp:lineTo x="0" y="0"/>
                  </wp:wrapPolygon>
                </wp:wrapThrough>
                <wp:docPr id="292" name="Rectangle 292"/>
                <wp:cNvGraphicFramePr/>
                <a:graphic xmlns:a="http://schemas.openxmlformats.org/drawingml/2006/main">
                  <a:graphicData uri="http://schemas.microsoft.com/office/word/2010/wordprocessingShape">
                    <wps:wsp>
                      <wps:cNvSpPr/>
                      <wps:spPr>
                        <a:xfrm>
                          <a:off x="0" y="0"/>
                          <a:ext cx="1943100" cy="108585"/>
                        </a:xfrm>
                        <a:prstGeom prst="rect">
                          <a:avLst/>
                        </a:prstGeom>
                        <a:solidFill>
                          <a:srgbClr val="A6A6A6"/>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2" o:spid="_x0000_s1026" style="position:absolute;margin-left:35.95pt;margin-top:421.45pt;width:153pt;height:8.55pt;z-index:251665471;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" fillcolor="#a6a6a6" stroked="f" strokeweight="2pt">
                <w10:wrap type="through" anchorx="page" anchory="page"/>
              </v:rect>
            </w:pict>
          </mc:Fallback>
        </mc:AlternateContent>
      </w:r>
      <w:r w:rsidR="003220F9">
        <w:rPr>
          <w:noProof/>
        </w:rPr>
        <mc:AlternateContent>
          <mc:Choice Requires="wps">
            <w:drawing>
              <wp:anchor distT="0" distB="0" distL="114300" distR="114300" simplePos="0" relativeHeight="251658244" behindDoc="0" locked="0" layoutInCell="1" allowOverlap="1" wp14:anchorId="6AC33725" wp14:editId="12E29246">
                <wp:simplePos x="0" y="0"/>
                <wp:positionH relativeFrom="page">
                  <wp:posOffset>457200</wp:posOffset>
                </wp:positionH>
                <wp:positionV relativeFrom="page">
                  <wp:posOffset>1641475</wp:posOffset>
                </wp:positionV>
                <wp:extent cx="1942465" cy="3603625"/>
                <wp:effectExtent l="0" t="0" r="0" b="3175"/>
                <wp:wrapTight wrapText="bothSides">
                  <wp:wrapPolygon edited="0">
                    <wp:start x="0" y="0"/>
                    <wp:lineTo x="0" y="21467"/>
                    <wp:lineTo x="21183" y="21467"/>
                    <wp:lineTo x="21183" y="0"/>
                    <wp:lineTo x="0" y="0"/>
                  </wp:wrapPolygon>
                </wp:wrapTight>
                <wp:docPr id="5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2465" cy="3603625"/>
                        </a:xfrm>
                        <a:prstGeom prst="rect">
                          <a:avLst/>
                        </a:prstGeom>
                        <a:solidFill>
                          <a:schemeClr val="tx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Lst>
                      </wps:spPr>
                      <wps:txbx>
                        <w:txbxContent>
                          <w:p w14:paraId="00A52DF0" w14:textId="77777777" w:rsidR="00945FE5" w:rsidRPr="003220F9" w:rsidRDefault="00945FE5" w:rsidP="004C2CF8">
                            <w:pPr>
                              <w:pStyle w:val="Heading2"/>
                              <w:rPr>
                                <w:sz w:val="16"/>
                                <w:szCs w:val="16"/>
                              </w:rPr>
                            </w:pPr>
                          </w:p>
                          <w:p w14:paraId="010CC77A" w14:textId="77777777" w:rsidR="00945FE5" w:rsidRPr="009A51EC" w:rsidRDefault="00945FE5" w:rsidP="004C2CF8">
                            <w:pPr>
                              <w:pStyle w:val="Heading2"/>
                              <w:rPr>
                                <w:sz w:val="24"/>
                                <w:szCs w:val="24"/>
                              </w:rPr>
                            </w:pPr>
                            <w:r w:rsidRPr="009A51EC">
                              <w:rPr>
                                <w:sz w:val="24"/>
                                <w:szCs w:val="24"/>
                              </w:rPr>
                              <w:t>Instructor</w:t>
                            </w:r>
                          </w:p>
                          <w:p w14:paraId="624D4080" w14:textId="4FDD7206" w:rsidR="00945FE5" w:rsidRDefault="00945FE5" w:rsidP="004C2CF8">
                            <w:pPr>
                              <w:pStyle w:val="Heading2"/>
                              <w:rPr>
                                <w:sz w:val="32"/>
                                <w:szCs w:val="32"/>
                              </w:rPr>
                            </w:pPr>
                            <w:r>
                              <w:rPr>
                                <w:sz w:val="32"/>
                                <w:szCs w:val="32"/>
                              </w:rPr>
                              <w:t>Christine A. Pama</w:t>
                            </w:r>
                          </w:p>
                          <w:p w14:paraId="48B05CA5" w14:textId="77777777" w:rsidR="00945FE5" w:rsidRPr="00A0452C" w:rsidRDefault="00945FE5" w:rsidP="004C2CF8">
                            <w:pPr>
                              <w:pStyle w:val="Heading2"/>
                              <w:rPr>
                                <w:sz w:val="24"/>
                                <w:szCs w:val="24"/>
                              </w:rPr>
                            </w:pPr>
                          </w:p>
                          <w:p w14:paraId="30DF0BB2" w14:textId="77777777" w:rsidR="00945FE5" w:rsidRPr="00A0452C" w:rsidRDefault="00945FE5" w:rsidP="004C2CF8">
                            <w:pPr>
                              <w:pStyle w:val="Heading2"/>
                              <w:rPr>
                                <w:sz w:val="24"/>
                                <w:szCs w:val="24"/>
                              </w:rPr>
                            </w:pPr>
                            <w:r w:rsidRPr="00A0452C">
                              <w:rPr>
                                <w:sz w:val="24"/>
                                <w:szCs w:val="24"/>
                              </w:rPr>
                              <w:t>Classroom</w:t>
                            </w:r>
                          </w:p>
                          <w:p w14:paraId="77D078C3" w14:textId="2D8B430D" w:rsidR="00945FE5" w:rsidRDefault="00945FE5" w:rsidP="004C2CF8">
                            <w:pPr>
                              <w:pStyle w:val="Heading2"/>
                              <w:rPr>
                                <w:sz w:val="32"/>
                                <w:szCs w:val="32"/>
                              </w:rPr>
                            </w:pPr>
                            <w:r>
                              <w:rPr>
                                <w:sz w:val="32"/>
                                <w:szCs w:val="32"/>
                              </w:rPr>
                              <w:t>C115</w:t>
                            </w:r>
                          </w:p>
                          <w:p w14:paraId="13B5CD86" w14:textId="77777777" w:rsidR="00945FE5" w:rsidRPr="00A0452C" w:rsidRDefault="00945FE5" w:rsidP="004C2CF8">
                            <w:pPr>
                              <w:pStyle w:val="Heading2"/>
                              <w:rPr>
                                <w:sz w:val="24"/>
                                <w:szCs w:val="24"/>
                              </w:rPr>
                            </w:pPr>
                          </w:p>
                          <w:p w14:paraId="409A4ABF" w14:textId="77777777" w:rsidR="00945FE5" w:rsidRPr="00A0452C" w:rsidRDefault="00945FE5" w:rsidP="004C2CF8">
                            <w:pPr>
                              <w:pStyle w:val="Heading2"/>
                              <w:rPr>
                                <w:sz w:val="24"/>
                                <w:szCs w:val="24"/>
                              </w:rPr>
                            </w:pPr>
                            <w:r w:rsidRPr="00A0452C">
                              <w:rPr>
                                <w:sz w:val="24"/>
                                <w:szCs w:val="24"/>
                              </w:rPr>
                              <w:t>E-mail Address</w:t>
                            </w:r>
                          </w:p>
                          <w:p w14:paraId="79192F48" w14:textId="2743B8AC" w:rsidR="00945FE5" w:rsidRPr="00AC27D6" w:rsidRDefault="00945FE5" w:rsidP="004C2CF8">
                            <w:pPr>
                              <w:pStyle w:val="Heading2"/>
                              <w:rPr>
                                <w:sz w:val="32"/>
                                <w:szCs w:val="32"/>
                              </w:rPr>
                            </w:pPr>
                            <w:hyperlink r:id="rId11" w:history="1">
                              <w:r w:rsidRPr="00AC27D6">
                                <w:rPr>
                                  <w:rStyle w:val="Hyperlink"/>
                                  <w:color w:val="FFFFFF" w:themeColor="background1"/>
                                  <w:sz w:val="32"/>
                                  <w:szCs w:val="32"/>
                                </w:rPr>
                                <w:t>cpama@gdoe.net</w:t>
                              </w:r>
                            </w:hyperlink>
                          </w:p>
                          <w:p w14:paraId="32CAF48D" w14:textId="77777777" w:rsidR="00945FE5" w:rsidRPr="00A0452C" w:rsidRDefault="00945FE5" w:rsidP="004C2CF8">
                            <w:pPr>
                              <w:pStyle w:val="Heading2"/>
                              <w:rPr>
                                <w:sz w:val="24"/>
                                <w:szCs w:val="24"/>
                              </w:rPr>
                            </w:pPr>
                          </w:p>
                          <w:p w14:paraId="5637DB69" w14:textId="77777777" w:rsidR="00945FE5" w:rsidRPr="00A0452C" w:rsidRDefault="00945FE5" w:rsidP="004C2CF8">
                            <w:pPr>
                              <w:pStyle w:val="Heading2"/>
                              <w:rPr>
                                <w:sz w:val="24"/>
                                <w:szCs w:val="24"/>
                              </w:rPr>
                            </w:pPr>
                            <w:r>
                              <w:rPr>
                                <w:sz w:val="24"/>
                                <w:szCs w:val="24"/>
                              </w:rPr>
                              <w:t>School</w:t>
                            </w:r>
                            <w:r w:rsidRPr="00A0452C">
                              <w:rPr>
                                <w:sz w:val="24"/>
                                <w:szCs w:val="24"/>
                              </w:rPr>
                              <w:t xml:space="preserve"> </w:t>
                            </w:r>
                            <w:r>
                              <w:rPr>
                                <w:sz w:val="24"/>
                                <w:szCs w:val="24"/>
                              </w:rPr>
                              <w:t>Phone</w:t>
                            </w:r>
                          </w:p>
                          <w:p w14:paraId="37E92788" w14:textId="77777777" w:rsidR="00945FE5" w:rsidRDefault="00945FE5" w:rsidP="004C2CF8">
                            <w:pPr>
                              <w:pStyle w:val="Heading2"/>
                              <w:rPr>
                                <w:sz w:val="32"/>
                                <w:szCs w:val="32"/>
                              </w:rPr>
                            </w:pPr>
                            <w:r>
                              <w:rPr>
                                <w:sz w:val="32"/>
                                <w:szCs w:val="32"/>
                              </w:rPr>
                              <w:t>735-3110</w:t>
                            </w:r>
                          </w:p>
                          <w:p w14:paraId="069E64D3" w14:textId="77777777" w:rsidR="00945FE5" w:rsidRPr="00A0452C" w:rsidRDefault="00945FE5" w:rsidP="004C2CF8">
                            <w:pPr>
                              <w:pStyle w:val="Heading2"/>
                              <w:rPr>
                                <w:sz w:val="24"/>
                                <w:szCs w:val="24"/>
                              </w:rPr>
                            </w:pPr>
                          </w:p>
                          <w:p w14:paraId="058EB305" w14:textId="77777777" w:rsidR="00945FE5" w:rsidRPr="00A0452C" w:rsidRDefault="00945FE5" w:rsidP="004C2CF8">
                            <w:pPr>
                              <w:pStyle w:val="Heading2"/>
                              <w:rPr>
                                <w:sz w:val="24"/>
                                <w:szCs w:val="24"/>
                              </w:rPr>
                            </w:pPr>
                            <w:r w:rsidRPr="00A0452C">
                              <w:rPr>
                                <w:sz w:val="24"/>
                                <w:szCs w:val="24"/>
                              </w:rPr>
                              <w:t>School Website</w:t>
                            </w:r>
                          </w:p>
                          <w:p w14:paraId="4E767B6A" w14:textId="77777777" w:rsidR="00945FE5" w:rsidRPr="00A0452C" w:rsidRDefault="00945FE5" w:rsidP="004C2CF8">
                            <w:pPr>
                              <w:pStyle w:val="Heading2"/>
                              <w:rPr>
                                <w:bCs w:val="0"/>
                                <w:sz w:val="30"/>
                                <w:szCs w:val="30"/>
                              </w:rPr>
                            </w:pPr>
                            <w:hyperlink r:id="rId12" w:history="1">
                              <w:r w:rsidRPr="00A0452C">
                                <w:rPr>
                                  <w:rStyle w:val="Hyperlink"/>
                                  <w:color w:val="FFFFFF" w:themeColor="background1"/>
                                  <w:sz w:val="30"/>
                                  <w:szCs w:val="30"/>
                                </w:rPr>
                                <w:t>www.gdoe.net/ums</w:t>
                              </w:r>
                            </w:hyperlink>
                          </w:p>
                          <w:p w14:paraId="32697EFB" w14:textId="77777777" w:rsidR="00945FE5" w:rsidRPr="00A0452C" w:rsidRDefault="00945FE5" w:rsidP="004C2CF8">
                            <w:pPr>
                              <w:pStyle w:val="Heading2"/>
                              <w:rPr>
                                <w:bCs w:val="0"/>
                                <w:sz w:val="24"/>
                                <w:szCs w:val="24"/>
                              </w:rPr>
                            </w:pPr>
                          </w:p>
                          <w:p w14:paraId="14392520" w14:textId="77777777" w:rsidR="00945FE5" w:rsidRPr="00A0452C" w:rsidRDefault="00945FE5" w:rsidP="004C2CF8">
                            <w:pPr>
                              <w:pStyle w:val="Heading2"/>
                              <w:rPr>
                                <w:bCs w:val="0"/>
                                <w:sz w:val="24"/>
                                <w:szCs w:val="24"/>
                              </w:rPr>
                            </w:pPr>
                            <w:r w:rsidRPr="00A0452C">
                              <w:rPr>
                                <w:bCs w:val="0"/>
                                <w:sz w:val="24"/>
                                <w:szCs w:val="24"/>
                              </w:rPr>
                              <w:t>Length of Course</w:t>
                            </w:r>
                          </w:p>
                          <w:p w14:paraId="6F51EA1B" w14:textId="77777777" w:rsidR="00945FE5" w:rsidRPr="00A0452C" w:rsidRDefault="00945FE5" w:rsidP="004C2CF8">
                            <w:pPr>
                              <w:pStyle w:val="Heading2"/>
                              <w:rPr>
                                <w:sz w:val="32"/>
                                <w:szCs w:val="32"/>
                              </w:rPr>
                            </w:pPr>
                            <w:r>
                              <w:rPr>
                                <w:bCs w:val="0"/>
                                <w:sz w:val="32"/>
                                <w:szCs w:val="32"/>
                              </w:rPr>
                              <w:t>1 year</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36pt;margin-top:129.25pt;width:152.95pt;height:283.7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" fillcolor="#6c6c61 [3215]" stroked="f" strokecolor="#4a7ebb" strokeweight="1.5pt">
                <v:shadow opacity="22938f" mv:blur="38100f" offset="0,2pt"/>
                <v:textbox inset="10.8pt,,10.8pt">
                  <w:txbxContent>
                    <w:p w14:paraId="00A52DF0" w14:textId="77777777" w:rsidR="00945FE5" w:rsidRPr="003220F9" w:rsidRDefault="00945FE5" w:rsidP="004C2CF8">
                      <w:pPr>
                        <w:pStyle w:val="Heading2"/>
                        <w:rPr>
                          <w:sz w:val="16"/>
                          <w:szCs w:val="16"/>
                        </w:rPr>
                      </w:pPr>
                    </w:p>
                    <w:p w14:paraId="010CC77A" w14:textId="77777777" w:rsidR="00945FE5" w:rsidRPr="009A51EC" w:rsidRDefault="00945FE5" w:rsidP="004C2CF8">
                      <w:pPr>
                        <w:pStyle w:val="Heading2"/>
                        <w:rPr>
                          <w:sz w:val="24"/>
                          <w:szCs w:val="24"/>
                        </w:rPr>
                      </w:pPr>
                      <w:r w:rsidRPr="009A51EC">
                        <w:rPr>
                          <w:sz w:val="24"/>
                          <w:szCs w:val="24"/>
                        </w:rPr>
                        <w:t>Instructor</w:t>
                      </w:r>
                    </w:p>
                    <w:p w14:paraId="624D4080" w14:textId="4FDD7206" w:rsidR="00945FE5" w:rsidRDefault="00945FE5" w:rsidP="004C2CF8">
                      <w:pPr>
                        <w:pStyle w:val="Heading2"/>
                        <w:rPr>
                          <w:sz w:val="32"/>
                          <w:szCs w:val="32"/>
                        </w:rPr>
                      </w:pPr>
                      <w:r>
                        <w:rPr>
                          <w:sz w:val="32"/>
                          <w:szCs w:val="32"/>
                        </w:rPr>
                        <w:t>Christine A. Pama</w:t>
                      </w:r>
                    </w:p>
                    <w:p w14:paraId="48B05CA5" w14:textId="77777777" w:rsidR="00945FE5" w:rsidRPr="00A0452C" w:rsidRDefault="00945FE5" w:rsidP="004C2CF8">
                      <w:pPr>
                        <w:pStyle w:val="Heading2"/>
                        <w:rPr>
                          <w:sz w:val="24"/>
                          <w:szCs w:val="24"/>
                        </w:rPr>
                      </w:pPr>
                    </w:p>
                    <w:p w14:paraId="30DF0BB2" w14:textId="77777777" w:rsidR="00945FE5" w:rsidRPr="00A0452C" w:rsidRDefault="00945FE5" w:rsidP="004C2CF8">
                      <w:pPr>
                        <w:pStyle w:val="Heading2"/>
                        <w:rPr>
                          <w:sz w:val="24"/>
                          <w:szCs w:val="24"/>
                        </w:rPr>
                      </w:pPr>
                      <w:r w:rsidRPr="00A0452C">
                        <w:rPr>
                          <w:sz w:val="24"/>
                          <w:szCs w:val="24"/>
                        </w:rPr>
                        <w:t>Classroom</w:t>
                      </w:r>
                    </w:p>
                    <w:p w14:paraId="77D078C3" w14:textId="2D8B430D" w:rsidR="00945FE5" w:rsidRDefault="00945FE5" w:rsidP="004C2CF8">
                      <w:pPr>
                        <w:pStyle w:val="Heading2"/>
                        <w:rPr>
                          <w:sz w:val="32"/>
                          <w:szCs w:val="32"/>
                        </w:rPr>
                      </w:pPr>
                      <w:r>
                        <w:rPr>
                          <w:sz w:val="32"/>
                          <w:szCs w:val="32"/>
                        </w:rPr>
                        <w:t>C115</w:t>
                      </w:r>
                    </w:p>
                    <w:p w14:paraId="13B5CD86" w14:textId="77777777" w:rsidR="00945FE5" w:rsidRPr="00A0452C" w:rsidRDefault="00945FE5" w:rsidP="004C2CF8">
                      <w:pPr>
                        <w:pStyle w:val="Heading2"/>
                        <w:rPr>
                          <w:sz w:val="24"/>
                          <w:szCs w:val="24"/>
                        </w:rPr>
                      </w:pPr>
                    </w:p>
                    <w:p w14:paraId="409A4ABF" w14:textId="77777777" w:rsidR="00945FE5" w:rsidRPr="00A0452C" w:rsidRDefault="00945FE5" w:rsidP="004C2CF8">
                      <w:pPr>
                        <w:pStyle w:val="Heading2"/>
                        <w:rPr>
                          <w:sz w:val="24"/>
                          <w:szCs w:val="24"/>
                        </w:rPr>
                      </w:pPr>
                      <w:r w:rsidRPr="00A0452C">
                        <w:rPr>
                          <w:sz w:val="24"/>
                          <w:szCs w:val="24"/>
                        </w:rPr>
                        <w:t>E-mail Address</w:t>
                      </w:r>
                    </w:p>
                    <w:p w14:paraId="79192F48" w14:textId="2743B8AC" w:rsidR="00945FE5" w:rsidRPr="00AC27D6" w:rsidRDefault="00945FE5" w:rsidP="004C2CF8">
                      <w:pPr>
                        <w:pStyle w:val="Heading2"/>
                        <w:rPr>
                          <w:sz w:val="32"/>
                          <w:szCs w:val="32"/>
                        </w:rPr>
                      </w:pPr>
                      <w:hyperlink r:id="rId13" w:history="1">
                        <w:r w:rsidRPr="00AC27D6">
                          <w:rPr>
                            <w:rStyle w:val="Hyperlink"/>
                            <w:color w:val="FFFFFF" w:themeColor="background1"/>
                            <w:sz w:val="32"/>
                            <w:szCs w:val="32"/>
                          </w:rPr>
                          <w:t>cpama@gdoe.net</w:t>
                        </w:r>
                      </w:hyperlink>
                    </w:p>
                    <w:p w14:paraId="32CAF48D" w14:textId="77777777" w:rsidR="00945FE5" w:rsidRPr="00A0452C" w:rsidRDefault="00945FE5" w:rsidP="004C2CF8">
                      <w:pPr>
                        <w:pStyle w:val="Heading2"/>
                        <w:rPr>
                          <w:sz w:val="24"/>
                          <w:szCs w:val="24"/>
                        </w:rPr>
                      </w:pPr>
                    </w:p>
                    <w:p w14:paraId="5637DB69" w14:textId="77777777" w:rsidR="00945FE5" w:rsidRPr="00A0452C" w:rsidRDefault="00945FE5" w:rsidP="004C2CF8">
                      <w:pPr>
                        <w:pStyle w:val="Heading2"/>
                        <w:rPr>
                          <w:sz w:val="24"/>
                          <w:szCs w:val="24"/>
                        </w:rPr>
                      </w:pPr>
                      <w:r>
                        <w:rPr>
                          <w:sz w:val="24"/>
                          <w:szCs w:val="24"/>
                        </w:rPr>
                        <w:t>School</w:t>
                      </w:r>
                      <w:r w:rsidRPr="00A0452C">
                        <w:rPr>
                          <w:sz w:val="24"/>
                          <w:szCs w:val="24"/>
                        </w:rPr>
                        <w:t xml:space="preserve"> </w:t>
                      </w:r>
                      <w:r>
                        <w:rPr>
                          <w:sz w:val="24"/>
                          <w:szCs w:val="24"/>
                        </w:rPr>
                        <w:t>Phone</w:t>
                      </w:r>
                    </w:p>
                    <w:p w14:paraId="37E92788" w14:textId="77777777" w:rsidR="00945FE5" w:rsidRDefault="00945FE5" w:rsidP="004C2CF8">
                      <w:pPr>
                        <w:pStyle w:val="Heading2"/>
                        <w:rPr>
                          <w:sz w:val="32"/>
                          <w:szCs w:val="32"/>
                        </w:rPr>
                      </w:pPr>
                      <w:r>
                        <w:rPr>
                          <w:sz w:val="32"/>
                          <w:szCs w:val="32"/>
                        </w:rPr>
                        <w:t>735-3110</w:t>
                      </w:r>
                    </w:p>
                    <w:p w14:paraId="069E64D3" w14:textId="77777777" w:rsidR="00945FE5" w:rsidRPr="00A0452C" w:rsidRDefault="00945FE5" w:rsidP="004C2CF8">
                      <w:pPr>
                        <w:pStyle w:val="Heading2"/>
                        <w:rPr>
                          <w:sz w:val="24"/>
                          <w:szCs w:val="24"/>
                        </w:rPr>
                      </w:pPr>
                    </w:p>
                    <w:p w14:paraId="058EB305" w14:textId="77777777" w:rsidR="00945FE5" w:rsidRPr="00A0452C" w:rsidRDefault="00945FE5" w:rsidP="004C2CF8">
                      <w:pPr>
                        <w:pStyle w:val="Heading2"/>
                        <w:rPr>
                          <w:sz w:val="24"/>
                          <w:szCs w:val="24"/>
                        </w:rPr>
                      </w:pPr>
                      <w:r w:rsidRPr="00A0452C">
                        <w:rPr>
                          <w:sz w:val="24"/>
                          <w:szCs w:val="24"/>
                        </w:rPr>
                        <w:t>School Website</w:t>
                      </w:r>
                    </w:p>
                    <w:p w14:paraId="4E767B6A" w14:textId="77777777" w:rsidR="00945FE5" w:rsidRPr="00A0452C" w:rsidRDefault="00945FE5" w:rsidP="004C2CF8">
                      <w:pPr>
                        <w:pStyle w:val="Heading2"/>
                        <w:rPr>
                          <w:bCs w:val="0"/>
                          <w:sz w:val="30"/>
                          <w:szCs w:val="30"/>
                        </w:rPr>
                      </w:pPr>
                      <w:hyperlink r:id="rId14" w:history="1">
                        <w:r w:rsidRPr="00A0452C">
                          <w:rPr>
                            <w:rStyle w:val="Hyperlink"/>
                            <w:color w:val="FFFFFF" w:themeColor="background1"/>
                            <w:sz w:val="30"/>
                            <w:szCs w:val="30"/>
                          </w:rPr>
                          <w:t>www.gdoe.net/ums</w:t>
                        </w:r>
                      </w:hyperlink>
                    </w:p>
                    <w:p w14:paraId="32697EFB" w14:textId="77777777" w:rsidR="00945FE5" w:rsidRPr="00A0452C" w:rsidRDefault="00945FE5" w:rsidP="004C2CF8">
                      <w:pPr>
                        <w:pStyle w:val="Heading2"/>
                        <w:rPr>
                          <w:bCs w:val="0"/>
                          <w:sz w:val="24"/>
                          <w:szCs w:val="24"/>
                        </w:rPr>
                      </w:pPr>
                    </w:p>
                    <w:p w14:paraId="14392520" w14:textId="77777777" w:rsidR="00945FE5" w:rsidRPr="00A0452C" w:rsidRDefault="00945FE5" w:rsidP="004C2CF8">
                      <w:pPr>
                        <w:pStyle w:val="Heading2"/>
                        <w:rPr>
                          <w:bCs w:val="0"/>
                          <w:sz w:val="24"/>
                          <w:szCs w:val="24"/>
                        </w:rPr>
                      </w:pPr>
                      <w:r w:rsidRPr="00A0452C">
                        <w:rPr>
                          <w:bCs w:val="0"/>
                          <w:sz w:val="24"/>
                          <w:szCs w:val="24"/>
                        </w:rPr>
                        <w:t>Length of Course</w:t>
                      </w:r>
                    </w:p>
                    <w:p w14:paraId="6F51EA1B" w14:textId="77777777" w:rsidR="00945FE5" w:rsidRPr="00A0452C" w:rsidRDefault="00945FE5" w:rsidP="004C2CF8">
                      <w:pPr>
                        <w:pStyle w:val="Heading2"/>
                        <w:rPr>
                          <w:sz w:val="32"/>
                          <w:szCs w:val="32"/>
                        </w:rPr>
                      </w:pPr>
                      <w:r>
                        <w:rPr>
                          <w:bCs w:val="0"/>
                          <w:sz w:val="32"/>
                          <w:szCs w:val="32"/>
                        </w:rPr>
                        <w:t>1 year</w:t>
                      </w:r>
                    </w:p>
                  </w:txbxContent>
                </v:textbox>
                <w10:wrap type="tight" anchorx="page" anchory="page"/>
              </v:rect>
            </w:pict>
          </mc:Fallback>
        </mc:AlternateContent>
      </w:r>
      <w:r w:rsidR="00F700C7">
        <w:rPr>
          <w:noProof/>
        </w:rPr>
        <mc:AlternateContent>
          <mc:Choice Requires="wps">
            <w:drawing>
              <wp:anchor distT="0" distB="0" distL="114300" distR="114300" simplePos="0" relativeHeight="251667519" behindDoc="0" locked="0" layoutInCell="1" allowOverlap="1" wp14:anchorId="1FE3BC7D" wp14:editId="1EE3B387">
                <wp:simplePos x="0" y="0"/>
                <wp:positionH relativeFrom="page">
                  <wp:posOffset>469265</wp:posOffset>
                </wp:positionH>
                <wp:positionV relativeFrom="page">
                  <wp:posOffset>11638280</wp:posOffset>
                </wp:positionV>
                <wp:extent cx="1930400" cy="731520"/>
                <wp:effectExtent l="0" t="0" r="25400" b="30480"/>
                <wp:wrapNone/>
                <wp:docPr id="4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731520"/>
                        </a:xfrm>
                        <a:prstGeom prst="rect">
                          <a:avLst/>
                        </a:prstGeom>
                        <a:gradFill rotWithShape="1">
                          <a:gsLst>
                            <a:gs pos="0">
                              <a:schemeClr val="accent3">
                                <a:lumMod val="20000"/>
                                <a:lumOff val="80000"/>
                              </a:schemeClr>
                            </a:gs>
                            <a:gs pos="100000">
                              <a:schemeClr val="bg1">
                                <a:lumMod val="100000"/>
                                <a:lumOff val="0"/>
                                <a:alpha val="0"/>
                              </a:schemeClr>
                            </a:gs>
                          </a:gsLst>
                          <a:lin ang="5400000" scaled="1"/>
                        </a:gradFill>
                        <a:ln w="9525">
                          <a:solidFill>
                            <a:schemeClr val="accent3">
                              <a:lumMod val="100000"/>
                              <a:lumOff val="0"/>
                              <a:alpha val="50000"/>
                            </a:schemeClr>
                          </a:solid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36F20F20" w14:textId="77777777" w:rsidR="00945FE5" w:rsidRPr="00334D77" w:rsidRDefault="00945FE5" w:rsidP="00F700C7">
                            <w:pPr>
                              <w:pStyle w:val="Heading2"/>
                            </w:pP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0" style="position:absolute;margin-left:36.95pt;margin-top:916.4pt;width:152pt;height:57.6pt;z-index:251667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" fillcolor="#efefe7 [662]" strokecolor="#b1b08a [3206]">
                <v:fill color2="white [3212]" o:opacity2="0" rotate="t" focus="100%" type="gradient"/>
                <v:stroke opacity="32896f"/>
                <v:shadow opacity="22938f" mv:blur="38100f" offset="0,2pt"/>
                <v:textbox inset="10.8pt,,10.8pt">
                  <w:txbxContent>
                    <w:p w14:paraId="36F20F20" w14:textId="77777777" w:rsidR="00945FE5" w:rsidRPr="00334D77" w:rsidRDefault="00945FE5" w:rsidP="00F700C7">
                      <w:pPr>
                        <w:pStyle w:val="Heading2"/>
                      </w:pPr>
                    </w:p>
                  </w:txbxContent>
                </v:textbox>
                <w10:wrap anchorx="page" anchory="page"/>
              </v:rect>
            </w:pict>
          </mc:Fallback>
        </mc:AlternateContent>
      </w:r>
      <w:r w:rsidR="00F700C7">
        <w:rPr>
          <w:noProof/>
        </w:rPr>
        <w:drawing>
          <wp:anchor distT="0" distB="0" distL="114300" distR="114300" simplePos="0" relativeHeight="251669567" behindDoc="0" locked="0" layoutInCell="1" allowOverlap="1" wp14:anchorId="1991D0C9" wp14:editId="3DB75A31">
            <wp:simplePos x="0" y="0"/>
            <wp:positionH relativeFrom="page">
              <wp:posOffset>1599565</wp:posOffset>
            </wp:positionH>
            <wp:positionV relativeFrom="page">
              <wp:posOffset>11760200</wp:posOffset>
            </wp:positionV>
            <wp:extent cx="736600" cy="447675"/>
            <wp:effectExtent l="0" t="0" r="0" b="9525"/>
            <wp:wrapTight wrapText="bothSides">
              <wp:wrapPolygon edited="0">
                <wp:start x="10428" y="0"/>
                <wp:lineTo x="0" y="3677"/>
                <wp:lineTo x="0" y="20834"/>
                <wp:lineTo x="10428" y="20834"/>
                <wp:lineTo x="20855" y="20834"/>
                <wp:lineTo x="20855" y="7353"/>
                <wp:lineTo x="15641" y="0"/>
                <wp:lineTo x="10428" y="0"/>
              </wp:wrapPolygon>
            </wp:wrapTight>
            <wp:docPr id="32" name="Picture 32" descr=":p2-spec-newsletters-fc14:Assets:realtorGly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2-spec-newsletters-fc14:Assets:realtorGlyph.png"/>
                    <pic:cNvPicPr>
                      <a:picLocks noChangeAspect="1" noChangeArrowheads="1"/>
                    </pic:cNvPicPr>
                  </pic:nvPicPr>
                  <pic:blipFill>
                    <a:blip r:embed="rId15"/>
                    <a:srcRect/>
                    <a:stretch>
                      <a:fillRect/>
                    </a:stretch>
                  </pic:blipFill>
                  <pic:spPr bwMode="auto">
                    <a:xfrm>
                      <a:off x="0" y="0"/>
                      <a:ext cx="736600" cy="447675"/>
                    </a:xfrm>
                    <a:prstGeom prst="rect">
                      <a:avLst/>
                    </a:prstGeom>
                    <a:noFill/>
                    <a:ln w="9525">
                      <a:noFill/>
                      <a:miter lim="800000"/>
                      <a:headEnd/>
                      <a:tailEnd/>
                    </a:ln>
                  </pic:spPr>
                </pic:pic>
              </a:graphicData>
            </a:graphic>
          </wp:anchor>
        </w:drawing>
      </w:r>
      <w:r w:rsidR="00F700C7">
        <w:rPr>
          <w:noProof/>
        </w:rPr>
        <mc:AlternateContent>
          <mc:Choice Requires="wps">
            <w:drawing>
              <wp:anchor distT="0" distB="0" distL="114300" distR="114300" simplePos="0" relativeHeight="251668543" behindDoc="0" locked="0" layoutInCell="1" allowOverlap="1" wp14:anchorId="12908539" wp14:editId="11AF23B4">
                <wp:simplePos x="0" y="0"/>
                <wp:positionH relativeFrom="page">
                  <wp:posOffset>431165</wp:posOffset>
                </wp:positionH>
                <wp:positionV relativeFrom="page">
                  <wp:posOffset>11688445</wp:posOffset>
                </wp:positionV>
                <wp:extent cx="1315085" cy="681355"/>
                <wp:effectExtent l="0" t="0" r="0" b="4445"/>
                <wp:wrapTight wrapText="bothSides">
                  <wp:wrapPolygon edited="0">
                    <wp:start x="417" y="0"/>
                    <wp:lineTo x="417" y="20936"/>
                    <wp:lineTo x="20442" y="20936"/>
                    <wp:lineTo x="20859" y="0"/>
                    <wp:lineTo x="417" y="0"/>
                  </wp:wrapPolygon>
                </wp:wrapTight>
                <wp:docPr id="5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681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82F2A07" w14:textId="1CB9F143" w:rsidR="00945FE5" w:rsidRPr="00D76C7A" w:rsidRDefault="00945FE5" w:rsidP="00F700C7">
                            <w:pPr>
                              <w:pStyle w:val="BodyText"/>
                              <w:rPr>
                                <w:color w:val="8E8B81" w:themeColor="accent4"/>
                              </w:rPr>
                            </w:pPr>
                            <w:r w:rsidRPr="00F700C7">
                              <w:rPr>
                                <w:color w:val="8E8B81" w:themeColor="accent4"/>
                                <w:sz w:val="28"/>
                                <w:szCs w:val="28"/>
                              </w:rPr>
                              <w:t>School of</w:t>
                            </w:r>
                            <w:r>
                              <w:rPr>
                                <w:color w:val="8E8B81" w:themeColor="accent4"/>
                              </w:rPr>
                              <w:t xml:space="preserve"> </w:t>
                            </w:r>
                            <w:r w:rsidRPr="00F700C7">
                              <w:rPr>
                                <w:color w:val="8E8B81" w:themeColor="accent4"/>
                                <w:sz w:val="36"/>
                                <w:szCs w:val="36"/>
                              </w:rPr>
                              <w:t>Excellence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33.95pt;margin-top:920.35pt;width:103.55pt;height:53.65pt;z-index:251668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" filled="f" stroked="f">
                <v:textbox>
                  <w:txbxContent>
                    <w:p w14:paraId="182F2A07" w14:textId="1CB9F143" w:rsidR="00945FE5" w:rsidRPr="00D76C7A" w:rsidRDefault="00945FE5" w:rsidP="00F700C7">
                      <w:pPr>
                        <w:pStyle w:val="BodyText"/>
                        <w:rPr>
                          <w:color w:val="8E8B81" w:themeColor="accent4"/>
                        </w:rPr>
                      </w:pPr>
                      <w:r w:rsidRPr="00F700C7">
                        <w:rPr>
                          <w:color w:val="8E8B81" w:themeColor="accent4"/>
                          <w:sz w:val="28"/>
                          <w:szCs w:val="28"/>
                        </w:rPr>
                        <w:t>School of</w:t>
                      </w:r>
                      <w:r>
                        <w:rPr>
                          <w:color w:val="8E8B81" w:themeColor="accent4"/>
                        </w:rPr>
                        <w:t xml:space="preserve"> </w:t>
                      </w:r>
                      <w:r w:rsidRPr="00F700C7">
                        <w:rPr>
                          <w:color w:val="8E8B81" w:themeColor="accent4"/>
                          <w:sz w:val="36"/>
                          <w:szCs w:val="36"/>
                        </w:rPr>
                        <w:t>Excellence</w:t>
                      </w:r>
                    </w:p>
                  </w:txbxContent>
                </v:textbox>
                <w10:wrap type="tight" anchorx="page" anchory="page"/>
              </v:shape>
            </w:pict>
          </mc:Fallback>
        </mc:AlternateContent>
      </w:r>
      <w:r w:rsidR="00A0452C">
        <w:rPr>
          <w:noProof/>
        </w:rPr>
        <mc:AlternateContent>
          <mc:Choice Requires="wps">
            <w:drawing>
              <wp:anchor distT="0" distB="0" distL="114300" distR="114300" simplePos="0" relativeHeight="251658240" behindDoc="0" locked="0" layoutInCell="1" allowOverlap="1" wp14:anchorId="2C1208E0" wp14:editId="4AEB4653">
                <wp:simplePos x="0" y="0"/>
                <wp:positionH relativeFrom="page">
                  <wp:posOffset>4050665</wp:posOffset>
                </wp:positionH>
                <wp:positionV relativeFrom="page">
                  <wp:posOffset>1309370</wp:posOffset>
                </wp:positionV>
                <wp:extent cx="3263900" cy="287020"/>
                <wp:effectExtent l="0" t="0" r="0" b="17780"/>
                <wp:wrapTight wrapText="bothSides">
                  <wp:wrapPolygon edited="0">
                    <wp:start x="168" y="0"/>
                    <wp:lineTo x="168" y="21027"/>
                    <wp:lineTo x="21180" y="21027"/>
                    <wp:lineTo x="21180" y="0"/>
                    <wp:lineTo x="168" y="0"/>
                  </wp:wrapPolygon>
                </wp:wrapTight>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40DB394" w14:textId="7B138063" w:rsidR="00945FE5" w:rsidRPr="006A4BE8" w:rsidRDefault="00945FE5" w:rsidP="004C2CF8">
                            <w:pPr>
                              <w:pStyle w:val="Header-Right"/>
                              <w:rPr>
                                <w:b/>
                                <w:sz w:val="28"/>
                                <w:szCs w:val="28"/>
                              </w:rPr>
                            </w:pPr>
                            <w:r w:rsidRPr="006A4BE8">
                              <w:rPr>
                                <w:b/>
                                <w:sz w:val="28"/>
                                <w:szCs w:val="28"/>
                              </w:rPr>
                              <w:t>S</w:t>
                            </w:r>
                            <w:r>
                              <w:rPr>
                                <w:b/>
                                <w:sz w:val="28"/>
                                <w:szCs w:val="28"/>
                              </w:rPr>
                              <w:t>Y 2016 -2017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318.95pt;margin-top:103.1pt;width:257pt;height:22.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" filled="f" stroked="f">
                <v:textbox inset=",0,,0">
                  <w:txbxContent>
                    <w:p w14:paraId="740DB394" w14:textId="7B138063" w:rsidR="00945FE5" w:rsidRPr="006A4BE8" w:rsidRDefault="00945FE5" w:rsidP="004C2CF8">
                      <w:pPr>
                        <w:pStyle w:val="Header-Right"/>
                        <w:rPr>
                          <w:b/>
                          <w:sz w:val="28"/>
                          <w:szCs w:val="28"/>
                        </w:rPr>
                      </w:pPr>
                      <w:r w:rsidRPr="006A4BE8">
                        <w:rPr>
                          <w:b/>
                          <w:sz w:val="28"/>
                          <w:szCs w:val="28"/>
                        </w:rPr>
                        <w:t>S</w:t>
                      </w:r>
                      <w:r>
                        <w:rPr>
                          <w:b/>
                          <w:sz w:val="28"/>
                          <w:szCs w:val="28"/>
                        </w:rPr>
                        <w:t>Y 2016 -2017</w:t>
                      </w:r>
                    </w:p>
                  </w:txbxContent>
                </v:textbox>
                <w10:wrap type="tight" anchorx="page" anchory="page"/>
              </v:shape>
            </w:pict>
          </mc:Fallback>
        </mc:AlternateContent>
      </w:r>
      <w:r w:rsidR="00A0452C">
        <w:rPr>
          <w:noProof/>
        </w:rPr>
        <mc:AlternateContent>
          <mc:Choice Requires="wps">
            <w:drawing>
              <wp:anchor distT="0" distB="0" distL="114300" distR="114300" simplePos="0" relativeHeight="251658239" behindDoc="0" locked="0" layoutInCell="1" allowOverlap="1" wp14:anchorId="3EF5CCE6" wp14:editId="1DA23A88">
                <wp:simplePos x="0" y="0"/>
                <wp:positionH relativeFrom="page">
                  <wp:posOffset>471170</wp:posOffset>
                </wp:positionH>
                <wp:positionV relativeFrom="page">
                  <wp:posOffset>1308735</wp:posOffset>
                </wp:positionV>
                <wp:extent cx="3263900" cy="287655"/>
                <wp:effectExtent l="0" t="0" r="0" b="17145"/>
                <wp:wrapTight wrapText="bothSides">
                  <wp:wrapPolygon edited="0">
                    <wp:start x="168" y="0"/>
                    <wp:lineTo x="168" y="20980"/>
                    <wp:lineTo x="21180" y="20980"/>
                    <wp:lineTo x="21180" y="0"/>
                    <wp:lineTo x="168" y="0"/>
                  </wp:wrapPolygon>
                </wp:wrapTight>
                <wp:docPr id="4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885F1B4" w14:textId="614CCFD9" w:rsidR="00945FE5" w:rsidRPr="006A4BE8" w:rsidRDefault="00945FE5" w:rsidP="004C2CF8">
                            <w:pPr>
                              <w:pStyle w:val="Header"/>
                              <w:rPr>
                                <w:b/>
                                <w:sz w:val="28"/>
                                <w:szCs w:val="28"/>
                              </w:rPr>
                            </w:pPr>
                            <w:r w:rsidRPr="006A4BE8">
                              <w:rPr>
                                <w:b/>
                                <w:sz w:val="28"/>
                                <w:szCs w:val="28"/>
                              </w:rPr>
                              <w:t>Course Syllabus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37.1pt;margin-top:103.05pt;width:257pt;height:22.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PPPQCAABV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" filled="f" stroked="f">
                <v:textbox inset=",0,,0">
                  <w:txbxContent>
                    <w:p w14:paraId="3885F1B4" w14:textId="614CCFD9" w:rsidR="00945FE5" w:rsidRPr="006A4BE8" w:rsidRDefault="00945FE5" w:rsidP="004C2CF8">
                      <w:pPr>
                        <w:pStyle w:val="Header"/>
                        <w:rPr>
                          <w:b/>
                          <w:sz w:val="28"/>
                          <w:szCs w:val="28"/>
                        </w:rPr>
                      </w:pPr>
                      <w:r w:rsidRPr="006A4BE8">
                        <w:rPr>
                          <w:b/>
                          <w:sz w:val="28"/>
                          <w:szCs w:val="28"/>
                        </w:rPr>
                        <w:t>Course Syllabus</w:t>
                      </w:r>
                    </w:p>
                  </w:txbxContent>
                </v:textbox>
                <w10:wrap type="tight" anchorx="page" anchory="page"/>
              </v:shape>
            </w:pict>
          </mc:Fallback>
        </mc:AlternateContent>
      </w:r>
      <w:r w:rsidR="009A51EC">
        <w:rPr>
          <w:noProof/>
        </w:rPr>
        <mc:AlternateContent>
          <mc:Choice Requires="wps">
            <w:drawing>
              <wp:anchor distT="0" distB="0" distL="114300" distR="114300" simplePos="0" relativeHeight="251658238" behindDoc="0" locked="0" layoutInCell="1" allowOverlap="1" wp14:anchorId="1FE8FEED" wp14:editId="168261FC">
                <wp:simplePos x="0" y="0"/>
                <wp:positionH relativeFrom="page">
                  <wp:posOffset>457200</wp:posOffset>
                </wp:positionH>
                <wp:positionV relativeFrom="page">
                  <wp:posOffset>1272540</wp:posOffset>
                </wp:positionV>
                <wp:extent cx="6858000" cy="274320"/>
                <wp:effectExtent l="0" t="0" r="0" b="5080"/>
                <wp:wrapNone/>
                <wp:docPr id="3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bg1">
                            <a:lumMod val="65000"/>
                          </a:schemeClr>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pt;margin-top:100.2pt;width:540pt;height:21.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" fillcolor="#a5a5a5 [2092]" stroked="f">
                <v:textbox inset=",7.2pt,,7.2pt"/>
                <w10:wrap anchorx="page" anchory="page"/>
              </v:rect>
            </w:pict>
          </mc:Fallback>
        </mc:AlternateContent>
      </w:r>
      <w:r w:rsidR="0015553D">
        <w:br w:type="page"/>
      </w:r>
      <w:r w:rsidR="00C636E3">
        <w:rPr>
          <w:noProof/>
        </w:rPr>
        <w:lastRenderedPageBreak/>
        <mc:AlternateContent>
          <mc:Choice Requires="wpg">
            <w:drawing>
              <wp:anchor distT="0" distB="0" distL="114300" distR="114300" simplePos="0" relativeHeight="251658272" behindDoc="0" locked="0" layoutInCell="1" allowOverlap="1" wp14:anchorId="7D22287B" wp14:editId="551B5535">
                <wp:simplePos x="0" y="0"/>
                <wp:positionH relativeFrom="page">
                  <wp:posOffset>457200</wp:posOffset>
                </wp:positionH>
                <wp:positionV relativeFrom="page">
                  <wp:posOffset>822325</wp:posOffset>
                </wp:positionV>
                <wp:extent cx="4419600" cy="12301369"/>
                <wp:effectExtent l="0" t="0" r="0" b="0"/>
                <wp:wrapThrough wrapText="bothSides">
                  <wp:wrapPolygon edited="0">
                    <wp:start x="124" y="45"/>
                    <wp:lineTo x="124" y="21497"/>
                    <wp:lineTo x="21352" y="21497"/>
                    <wp:lineTo x="21352" y="45"/>
                    <wp:lineTo x="124" y="45"/>
                  </wp:wrapPolygon>
                </wp:wrapThrough>
                <wp:docPr id="55" name="Group 55"/>
                <wp:cNvGraphicFramePr/>
                <a:graphic xmlns:a="http://schemas.openxmlformats.org/drawingml/2006/main">
                  <a:graphicData uri="http://schemas.microsoft.com/office/word/2010/wordprocessingGroup">
                    <wpg:wgp>
                      <wpg:cNvGrpSpPr/>
                      <wpg:grpSpPr>
                        <a:xfrm>
                          <a:off x="0" y="0"/>
                          <a:ext cx="4419600" cy="12301369"/>
                          <a:chOff x="0" y="0"/>
                          <a:chExt cx="4419600" cy="12301369"/>
                        </a:xfrm>
                        <a:extLst>
                          <a:ext uri="{0CCBE362-F206-4b92-989A-16890622DB6E}">
                            <ma14:wrappingTextBoxFlag xmlns:ma14="http://schemas.microsoft.com/office/mac/drawingml/2011/main" val="1"/>
                          </a:ext>
                        </a:extLst>
                      </wpg:grpSpPr>
                      <wps:wsp>
                        <wps:cNvPr id="25" name="Text Box 59"/>
                        <wps:cNvSpPr txBox="1">
                          <a:spLocks noChangeArrowheads="1"/>
                        </wps:cNvSpPr>
                        <wps:spPr bwMode="auto">
                          <a:xfrm>
                            <a:off x="0" y="0"/>
                            <a:ext cx="4419600" cy="12301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91440" rIns="91440" bIns="91440" anchor="t" anchorCtr="0" upright="1">
                          <a:noAutofit/>
                        </wps:bodyPr>
                      </wps:wsp>
                      <wps:wsp>
                        <wps:cNvPr id="2" name="Text Box 2"/>
                        <wps:cNvSpPr txBox="1"/>
                        <wps:spPr>
                          <a:xfrm>
                            <a:off x="91440" y="91440"/>
                            <a:ext cx="4236720" cy="370840"/>
                          </a:xfrm>
                          <a:prstGeom prst="rect">
                            <a:avLst/>
                          </a:prstGeom>
                          <a:noFill/>
                          <a:ln>
                            <a:noFill/>
                          </a:ln>
                          <a:effectLst/>
                          <a:extLst>
                            <a:ext uri="{C572A759-6A51-4108-AA02-DFA0A04FC94B}">
                              <ma14:wrappingTextBoxFlag xmlns:ma14="http://schemas.microsoft.com/office/mac/drawingml/2011/main"/>
                            </a:ext>
                          </a:extLst>
                        </wps:spPr>
                        <wps:txbx id="9">
                          <w:txbxContent>
                            <w:p w14:paraId="3F7620E6" w14:textId="58491D2F" w:rsidR="00945FE5" w:rsidRDefault="00945FE5" w:rsidP="004C2CF8">
                              <w:pPr>
                                <w:pStyle w:val="BodyText"/>
                                <w:rPr>
                                  <w:sz w:val="40"/>
                                  <w:szCs w:val="40"/>
                                </w:rPr>
                              </w:pPr>
                              <w:r>
                                <w:rPr>
                                  <w:sz w:val="40"/>
                                  <w:szCs w:val="40"/>
                                </w:rPr>
                                <w:t>Instructional Strategies</w:t>
                              </w:r>
                            </w:p>
                            <w:p w14:paraId="07F17AF4" w14:textId="79C97D15" w:rsidR="00945FE5" w:rsidRDefault="00945FE5" w:rsidP="00F16370">
                              <w:pPr>
                                <w:pStyle w:val="BodyText"/>
                                <w:numPr>
                                  <w:ilvl w:val="0"/>
                                  <w:numId w:val="11"/>
                                </w:numPr>
                                <w:spacing w:after="0"/>
                                <w:ind w:left="540"/>
                                <w:rPr>
                                  <w:sz w:val="24"/>
                                </w:rPr>
                              </w:pPr>
                              <w:r>
                                <w:rPr>
                                  <w:sz w:val="24"/>
                                </w:rPr>
                                <w:t>Cooperative Learning</w:t>
                              </w:r>
                            </w:p>
                            <w:p w14:paraId="119EBD60" w14:textId="73381589" w:rsidR="00945FE5" w:rsidRDefault="00945FE5" w:rsidP="00F16370">
                              <w:pPr>
                                <w:pStyle w:val="BodyText"/>
                                <w:numPr>
                                  <w:ilvl w:val="0"/>
                                  <w:numId w:val="11"/>
                                </w:numPr>
                                <w:spacing w:after="0"/>
                                <w:ind w:left="540"/>
                                <w:rPr>
                                  <w:sz w:val="24"/>
                                </w:rPr>
                              </w:pPr>
                              <w:r>
                                <w:rPr>
                                  <w:sz w:val="24"/>
                                </w:rPr>
                                <w:t xml:space="preserve">Individual and Group Performances </w:t>
                              </w:r>
                            </w:p>
                            <w:p w14:paraId="5083E2AC" w14:textId="6667B4EA" w:rsidR="00945FE5" w:rsidRDefault="00945FE5" w:rsidP="00F16370">
                              <w:pPr>
                                <w:pStyle w:val="BodyText"/>
                                <w:numPr>
                                  <w:ilvl w:val="0"/>
                                  <w:numId w:val="11"/>
                                </w:numPr>
                                <w:spacing w:after="0"/>
                                <w:ind w:left="540"/>
                                <w:rPr>
                                  <w:sz w:val="24"/>
                                </w:rPr>
                              </w:pPr>
                              <w:r>
                                <w:rPr>
                                  <w:sz w:val="24"/>
                                </w:rPr>
                                <w:t>Demonstration</w:t>
                              </w:r>
                            </w:p>
                            <w:p w14:paraId="759D5A3C" w14:textId="29D77488" w:rsidR="00945FE5" w:rsidRDefault="00945FE5" w:rsidP="00F16370">
                              <w:pPr>
                                <w:pStyle w:val="BodyText"/>
                                <w:numPr>
                                  <w:ilvl w:val="0"/>
                                  <w:numId w:val="11"/>
                                </w:numPr>
                                <w:spacing w:after="0"/>
                                <w:ind w:left="540"/>
                                <w:rPr>
                                  <w:sz w:val="24"/>
                                </w:rPr>
                              </w:pPr>
                              <w:r>
                                <w:rPr>
                                  <w:sz w:val="24"/>
                                </w:rPr>
                                <w:t>Hands-on, active participation</w:t>
                              </w:r>
                            </w:p>
                            <w:p w14:paraId="2E22EC20" w14:textId="1DC46675" w:rsidR="00945FE5" w:rsidRPr="005045AB" w:rsidRDefault="00945FE5" w:rsidP="000F4943">
                              <w:pPr>
                                <w:pStyle w:val="BodyText"/>
                                <w:rPr>
                                  <w:sz w:val="40"/>
                                  <w:szCs w:val="40"/>
                                </w:rPr>
                              </w:pPr>
                            </w:p>
                            <w:tbl>
                              <w:tblPr>
                                <w:tblStyle w:val="ColorfulList"/>
                                <w:tblW w:w="666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44"/>
                                <w:gridCol w:w="1620"/>
                              </w:tblGrid>
                              <w:tr w:rsidR="00945FE5" w14:paraId="7079D54D" w14:textId="77777777" w:rsidTr="00FD2373">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664" w:type="dxa"/>
                                    <w:gridSpan w:val="2"/>
                                    <w:vAlign w:val="center"/>
                                  </w:tcPr>
                                  <w:p w14:paraId="7A74DE1C" w14:textId="6F67AEEA" w:rsidR="00945FE5" w:rsidRPr="006328FC" w:rsidRDefault="00945FE5" w:rsidP="005045AB">
                                    <w:pPr>
                                      <w:pStyle w:val="BodyText"/>
                                      <w:rPr>
                                        <w:b w:val="0"/>
                                        <w:sz w:val="24"/>
                                      </w:rPr>
                                    </w:pPr>
                                    <w:r w:rsidRPr="006328FC">
                                      <w:rPr>
                                        <w:b w:val="0"/>
                                        <w:color w:val="FFFFFF" w:themeColor="background1"/>
                                        <w:sz w:val="40"/>
                                        <w:szCs w:val="40"/>
                                      </w:rPr>
                                      <w:t>Grading</w:t>
                                    </w:r>
                                  </w:p>
                                </w:tc>
                              </w:tr>
                              <w:tr w:rsidR="00945FE5" w14:paraId="661050D0" w14:textId="77777777" w:rsidTr="00FD237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0CF8D201" w14:textId="6D44596F" w:rsidR="00945FE5" w:rsidRPr="006328FC" w:rsidRDefault="00945FE5" w:rsidP="003140A0">
                                    <w:pPr>
                                      <w:pStyle w:val="BodyText"/>
                                      <w:spacing w:after="0"/>
                                      <w:rPr>
                                        <w:b w:val="0"/>
                                        <w:color w:val="auto"/>
                                        <w:sz w:val="24"/>
                                      </w:rPr>
                                    </w:pPr>
                                    <w:r w:rsidRPr="006328FC">
                                      <w:rPr>
                                        <w:b w:val="0"/>
                                        <w:color w:val="auto"/>
                                        <w:sz w:val="24"/>
                                      </w:rPr>
                                      <w:t xml:space="preserve">Final Exam / </w:t>
                                    </w:r>
                                    <w:r>
                                      <w:rPr>
                                        <w:b w:val="0"/>
                                        <w:color w:val="auto"/>
                                        <w:sz w:val="24"/>
                                      </w:rPr>
                                      <w:t>Semester Performances</w:t>
                                    </w:r>
                                  </w:p>
                                </w:tc>
                                <w:tc>
                                  <w:tcPr>
                                    <w:tcW w:w="1620" w:type="dxa"/>
                                    <w:vAlign w:val="center"/>
                                  </w:tcPr>
                                  <w:p w14:paraId="409D1A8C" w14:textId="21A605FA"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45%</w:t>
                                    </w:r>
                                  </w:p>
                                </w:tc>
                              </w:tr>
                              <w:tr w:rsidR="00945FE5" w14:paraId="7281C078"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1AF9213E" w14:textId="675C7D0F" w:rsidR="00945FE5" w:rsidRPr="006328FC" w:rsidRDefault="00945FE5" w:rsidP="006328FC">
                                    <w:pPr>
                                      <w:pStyle w:val="BodyText"/>
                                      <w:spacing w:after="0"/>
                                      <w:rPr>
                                        <w:b w:val="0"/>
                                        <w:color w:val="auto"/>
                                        <w:sz w:val="24"/>
                                      </w:rPr>
                                    </w:pPr>
                                    <w:r>
                                      <w:rPr>
                                        <w:b w:val="0"/>
                                        <w:color w:val="auto"/>
                                        <w:sz w:val="24"/>
                                      </w:rPr>
                                      <w:t>Test/ Classroom Rehearsals Performances</w:t>
                                    </w:r>
                                  </w:p>
                                </w:tc>
                                <w:tc>
                                  <w:tcPr>
                                    <w:tcW w:w="1620" w:type="dxa"/>
                                    <w:vAlign w:val="center"/>
                                  </w:tcPr>
                                  <w:p w14:paraId="627D0DA8" w14:textId="28393188"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sidRPr="006328FC">
                                      <w:rPr>
                                        <w:color w:val="auto"/>
                                        <w:sz w:val="24"/>
                                      </w:rPr>
                                      <w:t>30%</w:t>
                                    </w:r>
                                  </w:p>
                                </w:tc>
                              </w:tr>
                              <w:tr w:rsidR="00945FE5" w14:paraId="23D17465" w14:textId="77777777" w:rsidTr="00FD237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76C19EA5" w14:textId="12A8D632" w:rsidR="00945FE5" w:rsidRPr="006328FC" w:rsidRDefault="00945FE5" w:rsidP="006328FC">
                                    <w:pPr>
                                      <w:pStyle w:val="BodyText"/>
                                      <w:spacing w:after="0"/>
                                      <w:rPr>
                                        <w:b w:val="0"/>
                                        <w:color w:val="auto"/>
                                        <w:sz w:val="24"/>
                                      </w:rPr>
                                    </w:pPr>
                                    <w:r w:rsidRPr="006328FC">
                                      <w:rPr>
                                        <w:b w:val="0"/>
                                        <w:color w:val="auto"/>
                                        <w:sz w:val="24"/>
                                      </w:rPr>
                                      <w:t>Quizzes</w:t>
                                    </w:r>
                                    <w:r>
                                      <w:rPr>
                                        <w:b w:val="0"/>
                                        <w:color w:val="auto"/>
                                        <w:sz w:val="24"/>
                                      </w:rPr>
                                      <w:t>/ Vocal Harmony Quiz</w:t>
                                    </w:r>
                                  </w:p>
                                </w:tc>
                                <w:tc>
                                  <w:tcPr>
                                    <w:tcW w:w="1620" w:type="dxa"/>
                                    <w:vAlign w:val="center"/>
                                  </w:tcPr>
                                  <w:p w14:paraId="7CF0253C" w14:textId="3EA0D15B"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20%</w:t>
                                    </w:r>
                                  </w:p>
                                </w:tc>
                              </w:tr>
                              <w:tr w:rsidR="00945FE5" w14:paraId="00B95F18"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356B1B70" w14:textId="6909B216" w:rsidR="00945FE5" w:rsidRPr="006328FC" w:rsidRDefault="00945FE5" w:rsidP="006328FC">
                                    <w:pPr>
                                      <w:pStyle w:val="BodyText"/>
                                      <w:spacing w:after="0"/>
                                      <w:rPr>
                                        <w:b w:val="0"/>
                                        <w:color w:val="auto"/>
                                        <w:sz w:val="24"/>
                                      </w:rPr>
                                    </w:pPr>
                                    <w:r w:rsidRPr="006328FC">
                                      <w:rPr>
                                        <w:b w:val="0"/>
                                        <w:color w:val="auto"/>
                                        <w:sz w:val="24"/>
                                      </w:rPr>
                                      <w:t>Assignments</w:t>
                                    </w:r>
                                    <w:r>
                                      <w:rPr>
                                        <w:b w:val="0"/>
                                        <w:color w:val="auto"/>
                                        <w:sz w:val="24"/>
                                      </w:rPr>
                                      <w:t xml:space="preserve"> </w:t>
                                    </w:r>
                                  </w:p>
                                </w:tc>
                                <w:tc>
                                  <w:tcPr>
                                    <w:tcW w:w="1620" w:type="dxa"/>
                                    <w:vAlign w:val="center"/>
                                  </w:tcPr>
                                  <w:p w14:paraId="69085BDF" w14:textId="29037366"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sidRPr="006328FC">
                                      <w:rPr>
                                        <w:color w:val="auto"/>
                                        <w:sz w:val="24"/>
                                      </w:rPr>
                                      <w:t>5%</w:t>
                                    </w:r>
                                  </w:p>
                                </w:tc>
                              </w:tr>
                              <w:tr w:rsidR="00945FE5" w14:paraId="15AFCFD2" w14:textId="77777777" w:rsidTr="00FD237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54EAFC5C" w14:textId="14C4752C" w:rsidR="00945FE5" w:rsidRPr="006328FC" w:rsidRDefault="00945FE5" w:rsidP="006328FC">
                                    <w:pPr>
                                      <w:pStyle w:val="BodyText"/>
                                      <w:spacing w:after="0"/>
                                      <w:jc w:val="right"/>
                                      <w:rPr>
                                        <w:b w:val="0"/>
                                        <w:color w:val="auto"/>
                                        <w:sz w:val="24"/>
                                      </w:rPr>
                                    </w:pPr>
                                    <w:r w:rsidRPr="006328FC">
                                      <w:rPr>
                                        <w:b w:val="0"/>
                                        <w:color w:val="auto"/>
                                        <w:sz w:val="24"/>
                                      </w:rPr>
                                      <w:t>TOTAL</w:t>
                                    </w:r>
                                  </w:p>
                                </w:tc>
                                <w:tc>
                                  <w:tcPr>
                                    <w:tcW w:w="1620" w:type="dxa"/>
                                    <w:vAlign w:val="center"/>
                                  </w:tcPr>
                                  <w:p w14:paraId="55E03721" w14:textId="4FCFD035"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100%</w:t>
                                    </w:r>
                                  </w:p>
                                </w:tc>
                              </w:tr>
                            </w:tbl>
                            <w:p w14:paraId="53ADE745" w14:textId="77777777" w:rsidR="00945FE5" w:rsidRDefault="00945FE5" w:rsidP="000F4943">
                              <w:pPr>
                                <w:pStyle w:val="BodyText"/>
                                <w:rPr>
                                  <w:sz w:val="24"/>
                                </w:rPr>
                              </w:pPr>
                              <w:r>
                                <w:rPr>
                                  <w:sz w:val="24"/>
                                </w:rPr>
                                <w:tab/>
                              </w:r>
                            </w:p>
                            <w:p w14:paraId="526FD4DC" w14:textId="77777777" w:rsidR="00945FE5" w:rsidRDefault="00945FE5" w:rsidP="000F4943">
                              <w:pPr>
                                <w:pStyle w:val="BodyText"/>
                                <w:rPr>
                                  <w:sz w:val="24"/>
                                </w:rPr>
                              </w:pPr>
                            </w:p>
                            <w:p w14:paraId="2745DD7B" w14:textId="77777777" w:rsidR="00945FE5" w:rsidRDefault="00945FE5" w:rsidP="000F4943">
                              <w:pPr>
                                <w:pStyle w:val="BodyText"/>
                                <w:rPr>
                                  <w:sz w:val="24"/>
                                </w:rPr>
                              </w:pPr>
                            </w:p>
                            <w:p w14:paraId="3E4E7E31" w14:textId="77777777" w:rsidR="00945FE5" w:rsidRDefault="00945FE5" w:rsidP="000F4943">
                              <w:pPr>
                                <w:pStyle w:val="BodyText"/>
                                <w:rPr>
                                  <w:sz w:val="24"/>
                                </w:rPr>
                              </w:pPr>
                            </w:p>
                            <w:p w14:paraId="644BF4B7" w14:textId="77777777" w:rsidR="00945FE5" w:rsidRDefault="00945FE5" w:rsidP="000F4943">
                              <w:pPr>
                                <w:pStyle w:val="BodyText"/>
                                <w:rPr>
                                  <w:sz w:val="24"/>
                                </w:rPr>
                              </w:pPr>
                            </w:p>
                            <w:p w14:paraId="50F8054B" w14:textId="77777777" w:rsidR="00945FE5" w:rsidRDefault="00945FE5" w:rsidP="000F4943">
                              <w:pPr>
                                <w:pStyle w:val="BodyText"/>
                                <w:rPr>
                                  <w:sz w:val="24"/>
                                </w:rPr>
                              </w:pPr>
                            </w:p>
                            <w:p w14:paraId="55EFEEE7" w14:textId="77777777" w:rsidR="00945FE5" w:rsidRDefault="00945FE5" w:rsidP="000F4943">
                              <w:pPr>
                                <w:pStyle w:val="BodyText"/>
                                <w:rPr>
                                  <w:sz w:val="24"/>
                                </w:rPr>
                              </w:pPr>
                            </w:p>
                            <w:p w14:paraId="70ACF9E5" w14:textId="77777777" w:rsidR="00945FE5" w:rsidRDefault="00945FE5" w:rsidP="000F4943">
                              <w:pPr>
                                <w:pStyle w:val="BodyText"/>
                                <w:rPr>
                                  <w:sz w:val="24"/>
                                </w:rPr>
                              </w:pPr>
                            </w:p>
                            <w:p w14:paraId="6F70767B" w14:textId="77777777" w:rsidR="00945FE5" w:rsidRDefault="00945FE5" w:rsidP="000F4943">
                              <w:pPr>
                                <w:pStyle w:val="BodyText"/>
                                <w:rPr>
                                  <w:sz w:val="24"/>
                                </w:rPr>
                              </w:pPr>
                            </w:p>
                            <w:tbl>
                              <w:tblPr>
                                <w:tblStyle w:val="TableGrid"/>
                                <w:tblW w:w="0" w:type="auto"/>
                                <w:tblInd w:w="72" w:type="dxa"/>
                                <w:tblLook w:val="04A0" w:firstRow="1" w:lastRow="0" w:firstColumn="1" w:lastColumn="0" w:noHBand="0" w:noVBand="1"/>
                              </w:tblPr>
                              <w:tblGrid>
                                <w:gridCol w:w="3532"/>
                                <w:gridCol w:w="3155"/>
                              </w:tblGrid>
                              <w:tr w:rsidR="00945FE5" w14:paraId="6728EFF1" w14:textId="77777777" w:rsidTr="005B7DE6">
                                <w:tc>
                                  <w:tcPr>
                                    <w:tcW w:w="6687" w:type="dxa"/>
                                    <w:gridSpan w:val="2"/>
                                    <w:shd w:val="clear" w:color="auto" w:fill="6C6C61" w:themeFill="text2"/>
                                    <w:vAlign w:val="center"/>
                                  </w:tcPr>
                                  <w:p w14:paraId="2D1A5B2F" w14:textId="62CE21A6" w:rsidR="00945FE5" w:rsidRPr="007F2706" w:rsidRDefault="00945FE5" w:rsidP="007F2706">
                                    <w:pPr>
                                      <w:pStyle w:val="BodyText"/>
                                      <w:spacing w:after="0"/>
                                      <w:rPr>
                                        <w:color w:val="FFFFFF" w:themeColor="background1"/>
                                        <w:sz w:val="40"/>
                                        <w:szCs w:val="40"/>
                                      </w:rPr>
                                    </w:pPr>
                                    <w:r w:rsidRPr="007F2706">
                                      <w:rPr>
                                        <w:color w:val="FFFFFF" w:themeColor="background1"/>
                                        <w:sz w:val="40"/>
                                        <w:szCs w:val="40"/>
                                      </w:rPr>
                                      <w:t>Classroom Rules</w:t>
                                    </w:r>
                                  </w:p>
                                </w:tc>
                              </w:tr>
                              <w:tr w:rsidR="00945FE5" w14:paraId="2B9A346D" w14:textId="77777777" w:rsidTr="005B7DE6">
                                <w:trPr>
                                  <w:trHeight w:val="3284"/>
                                </w:trPr>
                                <w:tc>
                                  <w:tcPr>
                                    <w:tcW w:w="3532" w:type="dxa"/>
                                    <w:vAlign w:val="center"/>
                                  </w:tcPr>
                                  <w:p w14:paraId="03D7D369" w14:textId="505C0411" w:rsidR="00945FE5" w:rsidRPr="00DD38E3" w:rsidRDefault="00945FE5" w:rsidP="005B7DE6">
                                    <w:pPr>
                                      <w:pStyle w:val="BodyText"/>
                                      <w:numPr>
                                        <w:ilvl w:val="0"/>
                                        <w:numId w:val="17"/>
                                      </w:numPr>
                                      <w:spacing w:after="0"/>
                                      <w:ind w:left="360"/>
                                      <w:rPr>
                                        <w:sz w:val="24"/>
                                      </w:rPr>
                                    </w:pPr>
                                    <w:r>
                                      <w:rPr>
                                        <w:sz w:val="24"/>
                                      </w:rPr>
                                      <w:t>BE RESPECTFUL: Making music requires teamwork and trust.</w:t>
                                    </w:r>
                                  </w:p>
                                  <w:p w14:paraId="0BB527BC" w14:textId="3E0AA575" w:rsidR="00945FE5" w:rsidRDefault="00945FE5" w:rsidP="005B7DE6">
                                    <w:pPr>
                                      <w:pStyle w:val="BodyText"/>
                                      <w:numPr>
                                        <w:ilvl w:val="0"/>
                                        <w:numId w:val="17"/>
                                      </w:numPr>
                                      <w:spacing w:after="0"/>
                                      <w:ind w:left="360"/>
                                      <w:rPr>
                                        <w:sz w:val="24"/>
                                      </w:rPr>
                                    </w:pPr>
                                    <w:r>
                                      <w:rPr>
                                        <w:sz w:val="24"/>
                                      </w:rPr>
                                      <w:t>BE RESPONSIBLE: Being unprepared wastes time.</w:t>
                                    </w:r>
                                  </w:p>
                                  <w:p w14:paraId="09D62370" w14:textId="7A882B91" w:rsidR="00945FE5" w:rsidRDefault="00945FE5" w:rsidP="005B7DE6">
                                    <w:pPr>
                                      <w:pStyle w:val="BodyText"/>
                                      <w:numPr>
                                        <w:ilvl w:val="0"/>
                                        <w:numId w:val="17"/>
                                      </w:numPr>
                                      <w:spacing w:after="0"/>
                                      <w:ind w:left="360"/>
                                      <w:rPr>
                                        <w:sz w:val="24"/>
                                      </w:rPr>
                                    </w:pPr>
                                    <w:r>
                                      <w:rPr>
                                        <w:sz w:val="24"/>
                                      </w:rPr>
                                      <w:t>BE ACCOUNTABLE: Show up on time, have your materials ready.</w:t>
                                    </w:r>
                                  </w:p>
                                  <w:p w14:paraId="771A2D51" w14:textId="6D1A178D" w:rsidR="00945FE5" w:rsidRDefault="00945FE5" w:rsidP="005B7DE6">
                                    <w:pPr>
                                      <w:pStyle w:val="BodyText"/>
                                      <w:numPr>
                                        <w:ilvl w:val="0"/>
                                        <w:numId w:val="17"/>
                                      </w:numPr>
                                      <w:spacing w:after="0"/>
                                      <w:ind w:left="360"/>
                                      <w:rPr>
                                        <w:sz w:val="24"/>
                                      </w:rPr>
                                    </w:pPr>
                                    <w:r>
                                      <w:rPr>
                                        <w:sz w:val="24"/>
                                      </w:rPr>
                                      <w:t>PUR YOUR DEVICES AWAY: Great music takes great focus.</w:t>
                                    </w:r>
                                  </w:p>
                                  <w:p w14:paraId="2889D089" w14:textId="54AC12C4" w:rsidR="00945FE5" w:rsidRPr="007F2706" w:rsidRDefault="00945FE5" w:rsidP="005B7DE6">
                                    <w:pPr>
                                      <w:pStyle w:val="BodyText"/>
                                      <w:numPr>
                                        <w:ilvl w:val="0"/>
                                        <w:numId w:val="17"/>
                                      </w:numPr>
                                      <w:spacing w:after="0"/>
                                      <w:ind w:left="360"/>
                                      <w:rPr>
                                        <w:sz w:val="24"/>
                                      </w:rPr>
                                    </w:pPr>
                                    <w:r>
                                      <w:rPr>
                                        <w:sz w:val="24"/>
                                      </w:rPr>
                                      <w:t xml:space="preserve">NO FOOD/DRINK: It's a choking </w:t>
                                    </w:r>
                                    <w:proofErr w:type="gramStart"/>
                                    <w:r w:rsidR="00EE6DA2">
                                      <w:rPr>
                                        <w:sz w:val="24"/>
                                      </w:rPr>
                                      <w:t>hazard.</w:t>
                                    </w:r>
                                    <w:proofErr w:type="gramEnd"/>
                                    <w:r>
                                      <w:rPr>
                                        <w:sz w:val="24"/>
                                      </w:rPr>
                                      <w:t xml:space="preserve"> Water is acceptable.</w:t>
                                    </w:r>
                                  </w:p>
                                </w:tc>
                                <w:tc>
                                  <w:tcPr>
                                    <w:tcW w:w="3155" w:type="dxa"/>
                                    <w:vAlign w:val="center"/>
                                  </w:tcPr>
                                  <w:p w14:paraId="7FBECCFD" w14:textId="77777777" w:rsidR="00945FE5" w:rsidRPr="007F2706" w:rsidRDefault="00945FE5" w:rsidP="007F2706">
                                    <w:pPr>
                                      <w:spacing w:before="120"/>
                                      <w:rPr>
                                        <w:b/>
                                      </w:rPr>
                                    </w:pPr>
                                    <w:r w:rsidRPr="007F2706">
                                      <w:rPr>
                                        <w:b/>
                                      </w:rPr>
                                      <w:t>Violations of classroom rules will result in the following disciplinary actions:</w:t>
                                    </w:r>
                                  </w:p>
                                  <w:p w14:paraId="55CAF22E" w14:textId="77777777" w:rsidR="00945FE5" w:rsidRPr="007F2706" w:rsidRDefault="00945FE5" w:rsidP="007F2706">
                                    <w:pPr>
                                      <w:ind w:left="360"/>
                                      <w:rPr>
                                        <w:b/>
                                        <w:sz w:val="16"/>
                                        <w:szCs w:val="16"/>
                                      </w:rPr>
                                    </w:pPr>
                                  </w:p>
                                  <w:p w14:paraId="65B9BAAE" w14:textId="77777777" w:rsidR="00945FE5" w:rsidRPr="007F2706" w:rsidRDefault="00945FE5" w:rsidP="007F2706">
                                    <w:pPr>
                                      <w:tabs>
                                        <w:tab w:val="left" w:pos="3330"/>
                                      </w:tabs>
                                      <w:spacing w:line="276" w:lineRule="auto"/>
                                      <w:rPr>
                                        <w:sz w:val="20"/>
                                        <w:szCs w:val="20"/>
                                      </w:rPr>
                                    </w:pPr>
                                    <w:r w:rsidRPr="007F2706">
                                      <w:rPr>
                                        <w:sz w:val="20"/>
                                        <w:szCs w:val="20"/>
                                      </w:rPr>
                                      <w:t>1</w:t>
                                    </w:r>
                                    <w:r w:rsidRPr="007F2706">
                                      <w:rPr>
                                        <w:sz w:val="20"/>
                                        <w:szCs w:val="20"/>
                                        <w:vertAlign w:val="superscript"/>
                                      </w:rPr>
                                      <w:t>st</w:t>
                                    </w:r>
                                    <w:r w:rsidRPr="007F2706">
                                      <w:rPr>
                                        <w:sz w:val="20"/>
                                        <w:szCs w:val="20"/>
                                      </w:rPr>
                                      <w:t xml:space="preserve"> offense – Verbal Warning</w:t>
                                    </w:r>
                                  </w:p>
                                  <w:p w14:paraId="213B9B9A" w14:textId="77777777" w:rsidR="00945FE5" w:rsidRPr="007F2706" w:rsidRDefault="00945FE5" w:rsidP="007F2706">
                                    <w:pPr>
                                      <w:tabs>
                                        <w:tab w:val="left" w:pos="3330"/>
                                      </w:tabs>
                                      <w:spacing w:line="276" w:lineRule="auto"/>
                                      <w:rPr>
                                        <w:sz w:val="20"/>
                                        <w:szCs w:val="20"/>
                                      </w:rPr>
                                    </w:pPr>
                                    <w:r w:rsidRPr="007F2706">
                                      <w:rPr>
                                        <w:sz w:val="20"/>
                                        <w:szCs w:val="20"/>
                                      </w:rPr>
                                      <w:t>2</w:t>
                                    </w:r>
                                    <w:r w:rsidRPr="007F2706">
                                      <w:rPr>
                                        <w:sz w:val="20"/>
                                        <w:szCs w:val="20"/>
                                        <w:vertAlign w:val="superscript"/>
                                      </w:rPr>
                                      <w:t>nd</w:t>
                                    </w:r>
                                    <w:r w:rsidRPr="007F2706">
                                      <w:rPr>
                                        <w:sz w:val="20"/>
                                        <w:szCs w:val="20"/>
                                      </w:rPr>
                                      <w:t xml:space="preserve"> offense – Call/Note to parents</w:t>
                                    </w:r>
                                  </w:p>
                                  <w:p w14:paraId="06CD1620" w14:textId="77777777" w:rsidR="00945FE5" w:rsidRPr="007F2706" w:rsidRDefault="00945FE5" w:rsidP="007F2706">
                                    <w:pPr>
                                      <w:tabs>
                                        <w:tab w:val="left" w:pos="3330"/>
                                      </w:tabs>
                                      <w:spacing w:line="276" w:lineRule="auto"/>
                                      <w:rPr>
                                        <w:sz w:val="20"/>
                                        <w:szCs w:val="20"/>
                                      </w:rPr>
                                    </w:pPr>
                                    <w:r w:rsidRPr="007F2706">
                                      <w:rPr>
                                        <w:sz w:val="20"/>
                                        <w:szCs w:val="20"/>
                                      </w:rPr>
                                      <w:t>3</w:t>
                                    </w:r>
                                    <w:r w:rsidRPr="007F2706">
                                      <w:rPr>
                                        <w:sz w:val="20"/>
                                        <w:szCs w:val="20"/>
                                        <w:vertAlign w:val="superscript"/>
                                      </w:rPr>
                                      <w:t>rd</w:t>
                                    </w:r>
                                    <w:r w:rsidRPr="007F2706">
                                      <w:rPr>
                                        <w:sz w:val="20"/>
                                        <w:szCs w:val="20"/>
                                      </w:rPr>
                                      <w:t xml:space="preserve"> offense – Referral to counselor</w:t>
                                    </w:r>
                                  </w:p>
                                  <w:p w14:paraId="04D67F6D" w14:textId="4CDACEF2" w:rsidR="00945FE5" w:rsidRPr="007F2706" w:rsidRDefault="00945FE5" w:rsidP="007F2706">
                                    <w:pPr>
                                      <w:tabs>
                                        <w:tab w:val="left" w:pos="3330"/>
                                      </w:tabs>
                                      <w:spacing w:line="276" w:lineRule="auto"/>
                                      <w:rPr>
                                        <w:sz w:val="20"/>
                                        <w:szCs w:val="20"/>
                                      </w:rPr>
                                    </w:pPr>
                                    <w:r w:rsidRPr="007F2706">
                                      <w:rPr>
                                        <w:sz w:val="20"/>
                                        <w:szCs w:val="20"/>
                                      </w:rPr>
                                      <w:t>4</w:t>
                                    </w:r>
                                    <w:r w:rsidRPr="007F2706">
                                      <w:rPr>
                                        <w:sz w:val="20"/>
                                        <w:szCs w:val="20"/>
                                        <w:vertAlign w:val="superscript"/>
                                      </w:rPr>
                                      <w:t>th</w:t>
                                    </w:r>
                                    <w:r>
                                      <w:rPr>
                                        <w:sz w:val="20"/>
                                        <w:szCs w:val="20"/>
                                      </w:rPr>
                                      <w:t xml:space="preserve"> offense – Referral to Office</w:t>
                                    </w:r>
                                  </w:p>
                                  <w:p w14:paraId="4A11E565" w14:textId="09C73583" w:rsidR="00945FE5" w:rsidRPr="007F2706" w:rsidRDefault="00945FE5" w:rsidP="007F2706">
                                    <w:pPr>
                                      <w:pStyle w:val="BodyText"/>
                                      <w:tabs>
                                        <w:tab w:val="left" w:pos="3330"/>
                                      </w:tabs>
                                    </w:pPr>
                                    <w:r w:rsidRPr="007F2706">
                                      <w:rPr>
                                        <w:sz w:val="20"/>
                                        <w:szCs w:val="20"/>
                                      </w:rPr>
                                      <w:t>5</w:t>
                                    </w:r>
                                    <w:r w:rsidRPr="007F2706">
                                      <w:rPr>
                                        <w:sz w:val="20"/>
                                        <w:szCs w:val="20"/>
                                        <w:vertAlign w:val="superscript"/>
                                      </w:rPr>
                                      <w:t>th</w:t>
                                    </w:r>
                                    <w:r w:rsidRPr="007F2706">
                                      <w:rPr>
                                        <w:sz w:val="20"/>
                                        <w:szCs w:val="20"/>
                                      </w:rPr>
                                      <w:t xml:space="preserve"> offense – Parent/Teacher Conference</w:t>
                                    </w:r>
                                  </w:p>
                                </w:tc>
                              </w:tr>
                            </w:tbl>
                            <w:p w14:paraId="310B043D" w14:textId="62A65E0D" w:rsidR="00945FE5" w:rsidRPr="00C417E4" w:rsidRDefault="00945FE5" w:rsidP="004157FA">
                              <w:pPr>
                                <w:pStyle w:val="BodyText"/>
                                <w:spacing w:after="0"/>
                                <w:rPr>
                                  <w:sz w:val="40"/>
                                  <w:szCs w:val="40"/>
                                </w:rPr>
                              </w:pPr>
                              <w:r w:rsidRPr="00C417E4">
                                <w:rPr>
                                  <w:sz w:val="40"/>
                                  <w:szCs w:val="40"/>
                                </w:rPr>
                                <w:t>Student Expectations</w:t>
                              </w:r>
                            </w:p>
                            <w:p w14:paraId="35DCBD25" w14:textId="77777777" w:rsidR="00945FE5" w:rsidRPr="00C417E4" w:rsidRDefault="00945FE5" w:rsidP="00194D16">
                              <w:pPr>
                                <w:spacing w:before="120" w:after="0"/>
                                <w:rPr>
                                  <w:sz w:val="28"/>
                                  <w:szCs w:val="28"/>
                                </w:rPr>
                              </w:pPr>
                              <w:r w:rsidRPr="00C417E4">
                                <w:rPr>
                                  <w:sz w:val="28"/>
                                  <w:szCs w:val="28"/>
                                </w:rPr>
                                <w:t xml:space="preserve">RESPECT </w:t>
                              </w:r>
                            </w:p>
                            <w:p w14:paraId="5DE4B81E" w14:textId="5F65A0BE" w:rsidR="00945FE5" w:rsidRDefault="00945FE5" w:rsidP="00822BB4">
                              <w:pPr>
                                <w:pStyle w:val="ListParagraph"/>
                                <w:numPr>
                                  <w:ilvl w:val="0"/>
                                  <w:numId w:val="42"/>
                                </w:numPr>
                                <w:spacing w:after="0"/>
                              </w:pPr>
                              <w:r w:rsidRPr="006E36CA">
                                <w:t xml:space="preserve">Students </w:t>
                              </w:r>
                              <w:r>
                                <w:t xml:space="preserve">are expected to </w:t>
                              </w:r>
                              <w:r w:rsidRPr="006E36CA">
                                <w:t>show themselves and others respect</w:t>
                              </w:r>
                              <w:r>
                                <w:t>.</w:t>
                              </w:r>
                            </w:p>
                            <w:p w14:paraId="0AB2B7D4" w14:textId="2A783131" w:rsidR="00945FE5" w:rsidRPr="00C417E4" w:rsidRDefault="00945FE5" w:rsidP="004157FA">
                              <w:pPr>
                                <w:spacing w:before="120" w:after="0"/>
                                <w:rPr>
                                  <w:sz w:val="28"/>
                                  <w:szCs w:val="28"/>
                                </w:rPr>
                              </w:pPr>
                              <w:r w:rsidRPr="00C417E4">
                                <w:rPr>
                                  <w:sz w:val="28"/>
                                  <w:szCs w:val="28"/>
                                </w:rPr>
                                <w:t>OWNERSHIP</w:t>
                              </w:r>
                            </w:p>
                            <w:p w14:paraId="2F355512" w14:textId="25818D03" w:rsidR="00945FE5" w:rsidRPr="006E36CA" w:rsidRDefault="00945FE5" w:rsidP="00822BB4">
                              <w:pPr>
                                <w:pStyle w:val="ListParagraph"/>
                                <w:numPr>
                                  <w:ilvl w:val="0"/>
                                  <w:numId w:val="44"/>
                                </w:numPr>
                                <w:tabs>
                                  <w:tab w:val="left" w:pos="2880"/>
                                </w:tabs>
                                <w:spacing w:after="0"/>
                              </w:pPr>
                              <w:r w:rsidRPr="006E36CA">
                                <w:t xml:space="preserve">Students </w:t>
                              </w:r>
                              <w:r>
                                <w:t>are expected to complete course assignments on time.</w:t>
                              </w:r>
                            </w:p>
                            <w:p w14:paraId="77471AA1" w14:textId="77777777" w:rsidR="00945FE5" w:rsidRPr="00C417E4" w:rsidRDefault="00945FE5" w:rsidP="004157FA">
                              <w:pPr>
                                <w:spacing w:before="120" w:after="0"/>
                                <w:rPr>
                                  <w:sz w:val="28"/>
                                  <w:szCs w:val="28"/>
                                </w:rPr>
                              </w:pPr>
                              <w:r w:rsidRPr="00C417E4">
                                <w:rPr>
                                  <w:sz w:val="28"/>
                                  <w:szCs w:val="28"/>
                                </w:rPr>
                                <w:t>ACADEMICS</w:t>
                              </w:r>
                            </w:p>
                            <w:p w14:paraId="7DD581E7" w14:textId="3151E1D3" w:rsidR="00945FE5" w:rsidRPr="006E36CA" w:rsidRDefault="00945FE5" w:rsidP="00822BB4">
                              <w:pPr>
                                <w:pStyle w:val="ListParagraph"/>
                                <w:numPr>
                                  <w:ilvl w:val="0"/>
                                  <w:numId w:val="46"/>
                                </w:numPr>
                                <w:spacing w:after="0"/>
                              </w:pPr>
                              <w:r w:rsidRPr="006E36CA">
                                <w:t xml:space="preserve">Students </w:t>
                              </w:r>
                              <w:r>
                                <w:t>are expected to try</w:t>
                              </w:r>
                              <w:r w:rsidRPr="006E36CA">
                                <w:t xml:space="preserve"> their best to succeed in all classes.</w:t>
                              </w:r>
                            </w:p>
                            <w:p w14:paraId="02079943" w14:textId="77777777" w:rsidR="00945FE5" w:rsidRPr="00C417E4" w:rsidRDefault="00945FE5" w:rsidP="004157FA">
                              <w:pPr>
                                <w:spacing w:before="120" w:after="0"/>
                                <w:rPr>
                                  <w:sz w:val="28"/>
                                  <w:szCs w:val="28"/>
                                </w:rPr>
                              </w:pPr>
                              <w:r w:rsidRPr="00C417E4">
                                <w:rPr>
                                  <w:sz w:val="28"/>
                                  <w:szCs w:val="28"/>
                                </w:rPr>
                                <w:t>RESPONSIBILITY</w:t>
                              </w:r>
                            </w:p>
                            <w:p w14:paraId="63F59D31" w14:textId="32AC32BC" w:rsidR="00945FE5" w:rsidRDefault="00945FE5" w:rsidP="00822BB4">
                              <w:pPr>
                                <w:pStyle w:val="ListParagraph"/>
                                <w:numPr>
                                  <w:ilvl w:val="0"/>
                                  <w:numId w:val="48"/>
                                </w:numPr>
                                <w:spacing w:after="0"/>
                              </w:pPr>
                              <w:r>
                                <w:t>Students are expected to model the school’s ESLRS a</w:t>
                              </w:r>
                              <w:r w:rsidR="00EE6DA2">
                                <w:t>nd behavior expectations, CATS.</w:t>
                              </w:r>
                            </w:p>
                            <w:p w14:paraId="4E709668" w14:textId="4EBA400B" w:rsidR="00945FE5" w:rsidRPr="006E36CA" w:rsidRDefault="00945FE5" w:rsidP="00822BB4">
                              <w:pPr>
                                <w:pStyle w:val="ListParagraph"/>
                                <w:numPr>
                                  <w:ilvl w:val="0"/>
                                  <w:numId w:val="48"/>
                                </w:numPr>
                                <w:spacing w:after="0"/>
                              </w:pPr>
                              <w:r>
                                <w:t>Students are to take responsibility for their behavior in and out of the classroom.</w:t>
                              </w:r>
                            </w:p>
                            <w:p w14:paraId="58A6A031" w14:textId="77777777" w:rsidR="00945FE5" w:rsidRDefault="00945FE5" w:rsidP="000F4943">
                              <w:pPr>
                                <w:pStyle w:val="BodyText"/>
                                <w:rPr>
                                  <w:sz w:val="24"/>
                                </w:rPr>
                              </w:pPr>
                            </w:p>
                            <w:p w14:paraId="0B5C4CFF" w14:textId="77777777" w:rsidR="00945FE5" w:rsidRDefault="00945FE5" w:rsidP="000F4943">
                              <w:pPr>
                                <w:pStyle w:val="BodyText"/>
                                <w:rPr>
                                  <w:sz w:val="24"/>
                                </w:rPr>
                              </w:pPr>
                            </w:p>
                            <w:p w14:paraId="498470A5" w14:textId="518E12B0" w:rsidR="00945FE5" w:rsidRDefault="00945FE5" w:rsidP="000F4943">
                              <w:pPr>
                                <w:pStyle w:val="BodyText"/>
                                <w:rPr>
                                  <w:sz w:val="24"/>
                                </w:rPr>
                              </w:pPr>
                              <w:r>
                                <w:rPr>
                                  <w:noProof/>
                                  <w:sz w:val="24"/>
                                </w:rPr>
                                <w:drawing>
                                  <wp:inline distT="0" distB="0" distL="0" distR="0" wp14:anchorId="12C77057" wp14:editId="1AD4908A">
                                    <wp:extent cx="4236720" cy="6355080"/>
                                    <wp:effectExtent l="0" t="0" r="508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6720" cy="6355080"/>
                                            </a:xfrm>
                                            <a:prstGeom prst="rect">
                                              <a:avLst/>
                                            </a:prstGeom>
                                            <a:noFill/>
                                            <a:ln>
                                              <a:noFill/>
                                            </a:ln>
                                          </pic:spPr>
                                        </pic:pic>
                                      </a:graphicData>
                                    </a:graphic>
                                  </wp:inline>
                                </w:drawing>
                              </w:r>
                            </w:p>
                            <w:p w14:paraId="1C3DB699" w14:textId="4725AF35" w:rsidR="00945FE5" w:rsidRDefault="00945FE5" w:rsidP="000F4943">
                              <w:pPr>
                                <w:pStyle w:val="BodyText"/>
                                <w:rPr>
                                  <w:sz w:val="24"/>
                                </w:rPr>
                              </w:pPr>
                              <w:r>
                                <w:rPr>
                                  <w:sz w:val="24"/>
                                </w:rPr>
                                <w:t>Assignments</w:t>
                              </w:r>
                            </w:p>
                            <w:p w14:paraId="6D8BF2D8" w14:textId="77777777" w:rsidR="00945FE5" w:rsidRPr="00E47B82" w:rsidRDefault="00945FE5" w:rsidP="000F4943">
                              <w:pPr>
                                <w:pStyle w:val="BodyText"/>
                                <w:rPr>
                                  <w:sz w:val="24"/>
                                </w:rPr>
                              </w:pPr>
                            </w:p>
                            <w:p w14:paraId="3884C367" w14:textId="77777777" w:rsidR="00945FE5" w:rsidRPr="00E47B82" w:rsidRDefault="00945FE5" w:rsidP="004C2CF8">
                              <w:pPr>
                                <w:pStyle w:val="BodyText"/>
                                <w:rPr>
                                  <w:sz w:val="40"/>
                                  <w:szCs w:val="4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461010"/>
                            <a:ext cx="1762125" cy="189230"/>
                          </a:xfrm>
                          <a:prstGeom prst="rect">
                            <a:avLst/>
                          </a:prstGeom>
                          <a:noFill/>
                          <a:ln>
                            <a:noFill/>
                          </a:ln>
                          <a:effectLst/>
                          <a:extLst>
                            <a:ext uri="{C572A759-6A51-4108-AA02-DFA0A04FC94B}">
                              <ma14:wrappingTextBoxFlag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648970"/>
                            <a:ext cx="1762125" cy="189230"/>
                          </a:xfrm>
                          <a:prstGeom prst="rect">
                            <a:avLst/>
                          </a:prstGeom>
                          <a:noFill/>
                          <a:ln>
                            <a:noFill/>
                          </a:ln>
                          <a:effectLst/>
                          <a:extLst>
                            <a:ext uri="{C572A759-6A51-4108-AA02-DFA0A04FC94B}">
                              <ma14:wrappingTextBoxFlag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836930"/>
                            <a:ext cx="1762125" cy="177165"/>
                          </a:xfrm>
                          <a:prstGeom prst="rect">
                            <a:avLst/>
                          </a:prstGeom>
                          <a:noFill/>
                          <a:ln>
                            <a:noFill/>
                          </a:ln>
                          <a:effectLst/>
                          <a:extLst>
                            <a:ext uri="{C572A759-6A51-4108-AA02-DFA0A04FC94B}">
                              <ma14:wrappingTextBoxFlag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1012825"/>
                            <a:ext cx="1762125" cy="189865"/>
                          </a:xfrm>
                          <a:prstGeom prst="rect">
                            <a:avLst/>
                          </a:prstGeom>
                          <a:noFill/>
                          <a:ln>
                            <a:noFill/>
                          </a:ln>
                          <a:effectLst/>
                          <a:extLst>
                            <a:ext uri="{C572A759-6A51-4108-AA02-DFA0A04FC94B}">
                              <ma14:wrappingTextBoxFlag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1201420"/>
                            <a:ext cx="1762125" cy="189230"/>
                          </a:xfrm>
                          <a:prstGeom prst="rect">
                            <a:avLst/>
                          </a:prstGeom>
                          <a:noFill/>
                          <a:ln>
                            <a:noFill/>
                          </a:ln>
                          <a:effectLst/>
                          <a:extLst>
                            <a:ext uri="{C572A759-6A51-4108-AA02-DFA0A04FC94B}">
                              <ma14:wrappingTextBoxFlag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389380"/>
                            <a:ext cx="1762125" cy="177165"/>
                          </a:xfrm>
                          <a:prstGeom prst="rect">
                            <a:avLst/>
                          </a:prstGeom>
                          <a:noFill/>
                          <a:ln>
                            <a:noFill/>
                          </a:ln>
                          <a:effectLst/>
                          <a:extLst>
                            <a:ext uri="{C572A759-6A51-4108-AA02-DFA0A04FC94B}">
                              <ma14:wrappingTextBoxFlag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1565275"/>
                            <a:ext cx="1762125" cy="370840"/>
                          </a:xfrm>
                          <a:prstGeom prst="rect">
                            <a:avLst/>
                          </a:prstGeom>
                          <a:noFill/>
                          <a:ln>
                            <a:noFill/>
                          </a:ln>
                          <a:effectLst/>
                          <a:extLst>
                            <a:ext uri="{C572A759-6A51-4108-AA02-DFA0A04FC94B}">
                              <ma14:wrappingTextBoxFlag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1934845"/>
                            <a:ext cx="4236720" cy="377190"/>
                          </a:xfrm>
                          <a:prstGeom prst="rect">
                            <a:avLst/>
                          </a:prstGeom>
                          <a:noFill/>
                          <a:ln>
                            <a:noFill/>
                          </a:ln>
                          <a:effectLst/>
                          <a:extLst>
                            <a:ext uri="{C572A759-6A51-4108-AA02-DFA0A04FC94B}">
                              <ma14:wrappingTextBoxFlag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2310765"/>
                            <a:ext cx="4236720" cy="281940"/>
                          </a:xfrm>
                          <a:prstGeom prst="rect">
                            <a:avLst/>
                          </a:prstGeom>
                          <a:noFill/>
                          <a:ln>
                            <a:noFill/>
                          </a:ln>
                          <a:effectLst/>
                          <a:extLst>
                            <a:ext uri="{C572A759-6A51-4108-AA02-DFA0A04FC94B}">
                              <ma14:wrappingTextBoxFlag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2591435"/>
                            <a:ext cx="4236720" cy="285750"/>
                          </a:xfrm>
                          <a:prstGeom prst="rect">
                            <a:avLst/>
                          </a:prstGeom>
                          <a:noFill/>
                          <a:ln>
                            <a:noFill/>
                          </a:ln>
                          <a:effectLst/>
                          <a:extLst>
                            <a:ext uri="{C572A759-6A51-4108-AA02-DFA0A04FC94B}">
                              <ma14:wrappingTextBoxFlag xmlns:ma14="http://schemas.microsoft.com/office/mac/drawingml/2011/main"/>
                            </a:ext>
                          </a:extLst>
                        </wps:spPr>
                        <wps:linkedTxbx id="9"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875915"/>
                            <a:ext cx="4236720" cy="272415"/>
                          </a:xfrm>
                          <a:prstGeom prst="rect">
                            <a:avLst/>
                          </a:prstGeom>
                          <a:noFill/>
                          <a:ln>
                            <a:noFill/>
                          </a:ln>
                          <a:effectLst/>
                          <a:extLst>
                            <a:ext uri="{C572A759-6A51-4108-AA02-DFA0A04FC94B}">
                              <ma14:wrappingTextBoxFlag xmlns:ma14="http://schemas.microsoft.com/office/mac/drawingml/2011/main"/>
                            </a:ext>
                          </a:extLst>
                        </wps:spPr>
                        <wps:linkedTxbx id="9"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Text Box 17"/>
                        <wps:cNvSpPr txBox="1"/>
                        <wps:spPr>
                          <a:xfrm>
                            <a:off x="91440" y="3147060"/>
                            <a:ext cx="4236720" cy="285750"/>
                          </a:xfrm>
                          <a:prstGeom prst="rect">
                            <a:avLst/>
                          </a:prstGeom>
                          <a:noFill/>
                          <a:ln>
                            <a:noFill/>
                          </a:ln>
                          <a:effectLst/>
                          <a:extLst>
                            <a:ext uri="{C572A759-6A51-4108-AA02-DFA0A04FC94B}">
                              <ma14:wrappingTextBoxFlag xmlns:ma14="http://schemas.microsoft.com/office/mac/drawingml/2011/main"/>
                            </a:ext>
                          </a:extLst>
                        </wps:spPr>
                        <wps:linkedTxbx id="9"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3431540"/>
                            <a:ext cx="4236720" cy="292100"/>
                          </a:xfrm>
                          <a:prstGeom prst="rect">
                            <a:avLst/>
                          </a:prstGeom>
                          <a:noFill/>
                          <a:ln>
                            <a:noFill/>
                          </a:ln>
                          <a:effectLst/>
                          <a:extLst>
                            <a:ext uri="{C572A759-6A51-4108-AA02-DFA0A04FC94B}">
                              <ma14:wrappingTextBoxFlag xmlns:ma14="http://schemas.microsoft.com/office/mac/drawingml/2011/main"/>
                            </a:ext>
                          </a:extLst>
                        </wps:spPr>
                        <wps:linkedTxbx id="9"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3722370"/>
                            <a:ext cx="4236720" cy="253365"/>
                          </a:xfrm>
                          <a:prstGeom prst="rect">
                            <a:avLst/>
                          </a:prstGeom>
                          <a:noFill/>
                          <a:ln>
                            <a:noFill/>
                          </a:ln>
                          <a:effectLst/>
                          <a:extLst>
                            <a:ext uri="{C572A759-6A51-4108-AA02-DFA0A04FC94B}">
                              <ma14:wrappingTextBoxFlag xmlns:ma14="http://schemas.microsoft.com/office/mac/drawingml/2011/main"/>
                            </a:ext>
                          </a:extLst>
                        </wps:spPr>
                        <wps:linkedTxbx id="9"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4011930" y="3974465"/>
                            <a:ext cx="316230" cy="253365"/>
                          </a:xfrm>
                          <a:prstGeom prst="rect">
                            <a:avLst/>
                          </a:prstGeom>
                          <a:noFill/>
                          <a:ln>
                            <a:noFill/>
                          </a:ln>
                          <a:effectLst/>
                          <a:extLst>
                            <a:ext uri="{C572A759-6A51-4108-AA02-DFA0A04FC94B}">
                              <ma14:wrappingTextBoxFlag xmlns:ma14="http://schemas.microsoft.com/office/mac/drawingml/2011/main"/>
                            </a:ext>
                          </a:extLst>
                        </wps:spPr>
                        <wps:linkedTxbx id="9"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4011930" y="4226560"/>
                            <a:ext cx="316230" cy="253365"/>
                          </a:xfrm>
                          <a:prstGeom prst="rect">
                            <a:avLst/>
                          </a:prstGeom>
                          <a:noFill/>
                          <a:ln>
                            <a:noFill/>
                          </a:ln>
                          <a:effectLst/>
                          <a:extLst>
                            <a:ext uri="{C572A759-6A51-4108-AA02-DFA0A04FC94B}">
                              <ma14:wrappingTextBoxFlag xmlns:ma14="http://schemas.microsoft.com/office/mac/drawingml/2011/main"/>
                            </a:ext>
                          </a:extLst>
                        </wps:spPr>
                        <wps:linkedTxbx id="9"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4" name="Text Box 24"/>
                        <wps:cNvSpPr txBox="1"/>
                        <wps:spPr>
                          <a:xfrm>
                            <a:off x="4011930" y="4478655"/>
                            <a:ext cx="316230" cy="253365"/>
                          </a:xfrm>
                          <a:prstGeom prst="rect">
                            <a:avLst/>
                          </a:prstGeom>
                          <a:noFill/>
                          <a:ln>
                            <a:noFill/>
                          </a:ln>
                          <a:effectLst/>
                          <a:extLst>
                            <a:ext uri="{C572A759-6A51-4108-AA02-DFA0A04FC94B}">
                              <ma14:wrappingTextBoxFlag xmlns:ma14="http://schemas.microsoft.com/office/mac/drawingml/2011/main"/>
                            </a:ext>
                          </a:extLst>
                        </wps:spPr>
                        <wps:linkedTxbx id="9"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4011930" y="4730750"/>
                            <a:ext cx="316230" cy="253365"/>
                          </a:xfrm>
                          <a:prstGeom prst="rect">
                            <a:avLst/>
                          </a:prstGeom>
                          <a:noFill/>
                          <a:ln>
                            <a:noFill/>
                          </a:ln>
                          <a:effectLst/>
                          <a:extLst>
                            <a:ext uri="{C572A759-6A51-4108-AA02-DFA0A04FC94B}">
                              <ma14:wrappingTextBoxFlag xmlns:ma14="http://schemas.microsoft.com/office/mac/drawingml/2011/main"/>
                            </a:ext>
                          </a:extLst>
                        </wps:spPr>
                        <wps:linkedTxbx id="9"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7" name="Text Box 27"/>
                        <wps:cNvSpPr txBox="1"/>
                        <wps:spPr>
                          <a:xfrm>
                            <a:off x="4011930" y="4982845"/>
                            <a:ext cx="316230" cy="253365"/>
                          </a:xfrm>
                          <a:prstGeom prst="rect">
                            <a:avLst/>
                          </a:prstGeom>
                          <a:noFill/>
                          <a:ln>
                            <a:noFill/>
                          </a:ln>
                          <a:effectLst/>
                          <a:extLst>
                            <a:ext uri="{C572A759-6A51-4108-AA02-DFA0A04FC94B}">
                              <ma14:wrappingTextBoxFlag xmlns:ma14="http://schemas.microsoft.com/office/mac/drawingml/2011/main"/>
                            </a:ext>
                          </a:extLst>
                        </wps:spPr>
                        <wps:linkedTxbx id="9"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8" name="Text Box 28"/>
                        <wps:cNvSpPr txBox="1"/>
                        <wps:spPr>
                          <a:xfrm>
                            <a:off x="4011930" y="5234940"/>
                            <a:ext cx="316230" cy="253365"/>
                          </a:xfrm>
                          <a:prstGeom prst="rect">
                            <a:avLst/>
                          </a:prstGeom>
                          <a:noFill/>
                          <a:ln>
                            <a:noFill/>
                          </a:ln>
                          <a:effectLst/>
                          <a:extLst>
                            <a:ext uri="{C572A759-6A51-4108-AA02-DFA0A04FC94B}">
                              <ma14:wrappingTextBoxFlag xmlns:ma14="http://schemas.microsoft.com/office/mac/drawingml/2011/main"/>
                            </a:ext>
                          </a:extLst>
                        </wps:spPr>
                        <wps:linkedTxbx id="9"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9" name="Text Box 29"/>
                        <wps:cNvSpPr txBox="1"/>
                        <wps:spPr>
                          <a:xfrm>
                            <a:off x="4011930" y="5487035"/>
                            <a:ext cx="316230" cy="253365"/>
                          </a:xfrm>
                          <a:prstGeom prst="rect">
                            <a:avLst/>
                          </a:prstGeom>
                          <a:noFill/>
                          <a:ln>
                            <a:noFill/>
                          </a:ln>
                          <a:effectLst/>
                          <a:extLst>
                            <a:ext uri="{C572A759-6A51-4108-AA02-DFA0A04FC94B}">
                              <ma14:wrappingTextBoxFlag xmlns:ma14="http://schemas.microsoft.com/office/mac/drawingml/2011/main"/>
                            </a:ext>
                          </a:extLst>
                        </wps:spPr>
                        <wps:linkedTxbx id="9"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0" name="Text Box 30"/>
                        <wps:cNvSpPr txBox="1"/>
                        <wps:spPr>
                          <a:xfrm>
                            <a:off x="4011930" y="5739130"/>
                            <a:ext cx="316230" cy="253365"/>
                          </a:xfrm>
                          <a:prstGeom prst="rect">
                            <a:avLst/>
                          </a:prstGeom>
                          <a:noFill/>
                          <a:ln>
                            <a:noFill/>
                          </a:ln>
                          <a:effectLst/>
                          <a:extLst>
                            <a:ext uri="{C572A759-6A51-4108-AA02-DFA0A04FC94B}">
                              <ma14:wrappingTextBoxFlag xmlns:ma14="http://schemas.microsoft.com/office/mac/drawingml/2011/main"/>
                            </a:ext>
                          </a:extLst>
                        </wps:spPr>
                        <wps:linkedTxbx id="9"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5991225"/>
                            <a:ext cx="4236720" cy="300990"/>
                          </a:xfrm>
                          <a:prstGeom prst="rect">
                            <a:avLst/>
                          </a:prstGeom>
                          <a:noFill/>
                          <a:ln>
                            <a:noFill/>
                          </a:ln>
                          <a:effectLst/>
                          <a:extLst>
                            <a:ext uri="{C572A759-6A51-4108-AA02-DFA0A04FC94B}">
                              <ma14:wrappingTextBoxFlag xmlns:ma14="http://schemas.microsoft.com/office/mac/drawingml/2011/main"/>
                            </a:ext>
                          </a:extLst>
                        </wps:spPr>
                        <wps:linkedTxbx id="9" seq="2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6290945"/>
                            <a:ext cx="4236720" cy="2476500"/>
                          </a:xfrm>
                          <a:prstGeom prst="rect">
                            <a:avLst/>
                          </a:prstGeom>
                          <a:noFill/>
                          <a:ln>
                            <a:noFill/>
                          </a:ln>
                          <a:effectLst/>
                          <a:extLst>
                            <a:ext uri="{C572A759-6A51-4108-AA02-DFA0A04FC94B}">
                              <ma14:wrappingTextBoxFlag xmlns:ma14="http://schemas.microsoft.com/office/mac/drawingml/2011/main"/>
                            </a:ext>
                          </a:extLst>
                        </wps:spPr>
                        <wps:linkedTxbx id="9" seq="2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8766175"/>
                            <a:ext cx="4236720" cy="294640"/>
                          </a:xfrm>
                          <a:prstGeom prst="rect">
                            <a:avLst/>
                          </a:prstGeom>
                          <a:noFill/>
                          <a:ln>
                            <a:noFill/>
                          </a:ln>
                          <a:effectLst/>
                          <a:extLst>
                            <a:ext uri="{C572A759-6A51-4108-AA02-DFA0A04FC94B}">
                              <ma14:wrappingTextBoxFlag xmlns:ma14="http://schemas.microsoft.com/office/mac/drawingml/2011/main"/>
                            </a:ext>
                          </a:extLst>
                        </wps:spPr>
                        <wps:linkedTxbx id="9" seq="2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6" name="Text Box 36"/>
                        <wps:cNvSpPr txBox="1"/>
                        <wps:spPr>
                          <a:xfrm>
                            <a:off x="91440" y="9059545"/>
                            <a:ext cx="4236720" cy="282575"/>
                          </a:xfrm>
                          <a:prstGeom prst="rect">
                            <a:avLst/>
                          </a:prstGeom>
                          <a:noFill/>
                          <a:ln>
                            <a:noFill/>
                          </a:ln>
                          <a:effectLst/>
                          <a:extLst>
                            <a:ext uri="{C572A759-6A51-4108-AA02-DFA0A04FC94B}">
                              <ma14:wrappingTextBoxFlag xmlns:ma14="http://schemas.microsoft.com/office/mac/drawingml/2011/main"/>
                            </a:ext>
                          </a:extLst>
                        </wps:spPr>
                        <wps:linkedTxbx id="9" seq="2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9340850"/>
                            <a:ext cx="4236720" cy="177165"/>
                          </a:xfrm>
                          <a:prstGeom prst="rect">
                            <a:avLst/>
                          </a:prstGeom>
                          <a:noFill/>
                          <a:ln>
                            <a:noFill/>
                          </a:ln>
                          <a:effectLst/>
                          <a:extLst>
                            <a:ext uri="{C572A759-6A51-4108-AA02-DFA0A04FC94B}">
                              <ma14:wrappingTextBoxFlag xmlns:ma14="http://schemas.microsoft.com/office/mac/drawingml/2011/main"/>
                            </a:ext>
                          </a:extLst>
                        </wps:spPr>
                        <wps:linkedTxbx id="9" seq="2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91440" y="9516745"/>
                            <a:ext cx="4236720" cy="282575"/>
                          </a:xfrm>
                          <a:prstGeom prst="rect">
                            <a:avLst/>
                          </a:prstGeom>
                          <a:noFill/>
                          <a:ln>
                            <a:noFill/>
                          </a:ln>
                          <a:effectLst/>
                          <a:extLst>
                            <a:ext uri="{C572A759-6A51-4108-AA02-DFA0A04FC94B}">
                              <ma14:wrappingTextBoxFlag xmlns:ma14="http://schemas.microsoft.com/office/mac/drawingml/2011/main"/>
                            </a:ext>
                          </a:extLst>
                        </wps:spPr>
                        <wps:linkedTxbx id="9" seq="2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91440" y="9798050"/>
                            <a:ext cx="4236720" cy="353060"/>
                          </a:xfrm>
                          <a:prstGeom prst="rect">
                            <a:avLst/>
                          </a:prstGeom>
                          <a:noFill/>
                          <a:ln>
                            <a:noFill/>
                          </a:ln>
                          <a:effectLst/>
                          <a:extLst>
                            <a:ext uri="{C572A759-6A51-4108-AA02-DFA0A04FC94B}">
                              <ma14:wrappingTextBoxFlag xmlns:ma14="http://schemas.microsoft.com/office/mac/drawingml/2011/main"/>
                            </a:ext>
                          </a:extLst>
                        </wps:spPr>
                        <wps:linkedTxbx id="9" seq="2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91440" y="10149840"/>
                            <a:ext cx="4236720" cy="283210"/>
                          </a:xfrm>
                          <a:prstGeom prst="rect">
                            <a:avLst/>
                          </a:prstGeom>
                          <a:noFill/>
                          <a:ln>
                            <a:noFill/>
                          </a:ln>
                          <a:effectLst/>
                          <a:extLst>
                            <a:ext uri="{C572A759-6A51-4108-AA02-DFA0A04FC94B}">
                              <ma14:wrappingTextBoxFlag xmlns:ma14="http://schemas.microsoft.com/office/mac/drawingml/2011/main"/>
                            </a:ext>
                          </a:extLst>
                        </wps:spPr>
                        <wps:linkedTxbx id="9" seq="3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91440" y="10431780"/>
                            <a:ext cx="4236720" cy="177165"/>
                          </a:xfrm>
                          <a:prstGeom prst="rect">
                            <a:avLst/>
                          </a:prstGeom>
                          <a:noFill/>
                          <a:ln>
                            <a:noFill/>
                          </a:ln>
                          <a:effectLst/>
                          <a:extLst>
                            <a:ext uri="{C572A759-6A51-4108-AA02-DFA0A04FC94B}">
                              <ma14:wrappingTextBoxFlag xmlns:ma14="http://schemas.microsoft.com/office/mac/drawingml/2011/main"/>
                            </a:ext>
                          </a:extLst>
                        </wps:spPr>
                        <wps:linkedTxbx id="9" seq="3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7" name="Text Box 47"/>
                        <wps:cNvSpPr txBox="1"/>
                        <wps:spPr>
                          <a:xfrm>
                            <a:off x="91440" y="10607675"/>
                            <a:ext cx="4236720" cy="282575"/>
                          </a:xfrm>
                          <a:prstGeom prst="rect">
                            <a:avLst/>
                          </a:prstGeom>
                          <a:noFill/>
                          <a:ln>
                            <a:noFill/>
                          </a:ln>
                          <a:effectLst/>
                          <a:extLst>
                            <a:ext uri="{C572A759-6A51-4108-AA02-DFA0A04FC94B}">
                              <ma14:wrappingTextBoxFlag xmlns:ma14="http://schemas.microsoft.com/office/mac/drawingml/2011/main"/>
                            </a:ext>
                          </a:extLst>
                        </wps:spPr>
                        <wps:linkedTxbx id="9" seq="3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8" name="Text Box 48"/>
                        <wps:cNvSpPr txBox="1"/>
                        <wps:spPr>
                          <a:xfrm>
                            <a:off x="91440" y="10888980"/>
                            <a:ext cx="4236720" cy="353060"/>
                          </a:xfrm>
                          <a:prstGeom prst="rect">
                            <a:avLst/>
                          </a:prstGeom>
                          <a:noFill/>
                          <a:ln>
                            <a:noFill/>
                          </a:ln>
                          <a:effectLst/>
                          <a:extLst>
                            <a:ext uri="{C572A759-6A51-4108-AA02-DFA0A04FC94B}">
                              <ma14:wrappingTextBoxFlag xmlns:ma14="http://schemas.microsoft.com/office/mac/drawingml/2011/main"/>
                            </a:ext>
                          </a:extLst>
                        </wps:spPr>
                        <wps:linkedTxbx id="9" seq="3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11240770"/>
                            <a:ext cx="4236720" cy="353060"/>
                          </a:xfrm>
                          <a:prstGeom prst="rect">
                            <a:avLst/>
                          </a:prstGeom>
                          <a:noFill/>
                          <a:ln>
                            <a:noFill/>
                          </a:ln>
                          <a:effectLst/>
                          <a:extLst>
                            <a:ext uri="{C572A759-6A51-4108-AA02-DFA0A04FC94B}">
                              <ma14:wrappingTextBoxFlag xmlns:ma14="http://schemas.microsoft.com/office/mac/drawingml/2011/main"/>
                            </a:ext>
                          </a:extLst>
                        </wps:spPr>
                        <wps:linkedTxbx id="9" seq="3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11592560"/>
                            <a:ext cx="4236720" cy="253365"/>
                          </a:xfrm>
                          <a:prstGeom prst="rect">
                            <a:avLst/>
                          </a:prstGeom>
                          <a:noFill/>
                          <a:ln>
                            <a:noFill/>
                          </a:ln>
                          <a:effectLst/>
                          <a:extLst>
                            <a:ext uri="{C572A759-6A51-4108-AA02-DFA0A04FC94B}">
                              <ma14:wrappingTextBoxFlag xmlns:ma14="http://schemas.microsoft.com/office/mac/drawingml/2011/main"/>
                            </a:ext>
                          </a:extLst>
                        </wps:spPr>
                        <wps:linkedTxbx id="9" seq="3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11844655"/>
                            <a:ext cx="4236720" cy="253365"/>
                          </a:xfrm>
                          <a:prstGeom prst="rect">
                            <a:avLst/>
                          </a:prstGeom>
                          <a:noFill/>
                          <a:ln>
                            <a:noFill/>
                          </a:ln>
                          <a:effectLst/>
                          <a:extLst>
                            <a:ext uri="{C572A759-6A51-4108-AA02-DFA0A04FC94B}">
                              <ma14:wrappingTextBoxFlag xmlns:ma14="http://schemas.microsoft.com/office/mac/drawingml/2011/main"/>
                            </a:ext>
                          </a:extLst>
                        </wps:spPr>
                        <wps:linkedTxbx id="9" seq="3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55" o:spid="_x0000_s1034" style="position:absolute;margin-left:36pt;margin-top:64.75pt;width:348pt;height:968.6pt;z-index:251658272;mso-position-horizontal-relative:page;mso-position-vertical-relative:page" coordsize="4419600,1230136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" mv:complextextbox="1">
                <v:shape id="Text Box 59" o:spid="_x0000_s1035" type="#_x0000_t202" style="position:absolute;width:4419600;height:12301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G5GqwQAA&#10;ANsAAAAPAAAAZHJzL2Rvd25yZXYueG1sRI9Pi8IwFMTvwn6H8Ba8abqKItUosrjoSfx7fzTPtpq8&#10;lCZr67c3guBxmJnfMLNFa424U+1Lxwp++gkI4szpknMFp+NfbwLCB2SNxjEpeJCHxfyrM8NUu4b3&#10;dD+EXEQI+xQVFCFUqZQ+K8ii77uKOHoXV1sMUda51DU2EW6NHCTJWFosOS4UWNFvQdnt8G8VrPXw&#10;alaZXW9Xu31wl/w8OTdGqe53u5yCCNSGT/jd3mgFgxG8vsQfIO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huRqsEAAADbAAAADwAAAAAAAAAAAAAAAACXAgAAZHJzL2Rvd25y&#10;ZXYueG1sUEsFBgAAAAAEAAQA9QAAAIUDAAAAAA==&#10;" mv:complextextbox="1" filled="f" stroked="f">
                  <v:textbox inset=",7.2pt,,7.2pt"/>
                </v:shape>
                <v:shape id="Text Box 2" o:spid="_x0000_s1036" type="#_x0000_t202" style="position:absolute;left:91440;top:91440;width:4236720;height:370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style="mso-next-textbox:#Text Box 5" inset="0,0,0,0">
                    <w:txbxContent>
                      <w:p w14:paraId="3F7620E6" w14:textId="58491D2F" w:rsidR="00945FE5" w:rsidRDefault="00945FE5" w:rsidP="004C2CF8">
                        <w:pPr>
                          <w:pStyle w:val="BodyText"/>
                          <w:rPr>
                            <w:sz w:val="40"/>
                            <w:szCs w:val="40"/>
                          </w:rPr>
                        </w:pPr>
                        <w:r>
                          <w:rPr>
                            <w:sz w:val="40"/>
                            <w:szCs w:val="40"/>
                          </w:rPr>
                          <w:t>Instructional Strategies</w:t>
                        </w:r>
                      </w:p>
                      <w:p w14:paraId="07F17AF4" w14:textId="79C97D15" w:rsidR="00945FE5" w:rsidRDefault="00945FE5" w:rsidP="00F16370">
                        <w:pPr>
                          <w:pStyle w:val="BodyText"/>
                          <w:numPr>
                            <w:ilvl w:val="0"/>
                            <w:numId w:val="11"/>
                          </w:numPr>
                          <w:spacing w:after="0"/>
                          <w:ind w:left="540"/>
                          <w:rPr>
                            <w:sz w:val="24"/>
                          </w:rPr>
                        </w:pPr>
                        <w:r>
                          <w:rPr>
                            <w:sz w:val="24"/>
                          </w:rPr>
                          <w:t>Cooperative Learning</w:t>
                        </w:r>
                      </w:p>
                      <w:p w14:paraId="119EBD60" w14:textId="73381589" w:rsidR="00945FE5" w:rsidRDefault="00945FE5" w:rsidP="00F16370">
                        <w:pPr>
                          <w:pStyle w:val="BodyText"/>
                          <w:numPr>
                            <w:ilvl w:val="0"/>
                            <w:numId w:val="11"/>
                          </w:numPr>
                          <w:spacing w:after="0"/>
                          <w:ind w:left="540"/>
                          <w:rPr>
                            <w:sz w:val="24"/>
                          </w:rPr>
                        </w:pPr>
                        <w:r>
                          <w:rPr>
                            <w:sz w:val="24"/>
                          </w:rPr>
                          <w:t xml:space="preserve">Individual and Group Performances </w:t>
                        </w:r>
                      </w:p>
                      <w:p w14:paraId="5083E2AC" w14:textId="6667B4EA" w:rsidR="00945FE5" w:rsidRDefault="00945FE5" w:rsidP="00F16370">
                        <w:pPr>
                          <w:pStyle w:val="BodyText"/>
                          <w:numPr>
                            <w:ilvl w:val="0"/>
                            <w:numId w:val="11"/>
                          </w:numPr>
                          <w:spacing w:after="0"/>
                          <w:ind w:left="540"/>
                          <w:rPr>
                            <w:sz w:val="24"/>
                          </w:rPr>
                        </w:pPr>
                        <w:r>
                          <w:rPr>
                            <w:sz w:val="24"/>
                          </w:rPr>
                          <w:t>Demonstration</w:t>
                        </w:r>
                      </w:p>
                      <w:p w14:paraId="759D5A3C" w14:textId="29D77488" w:rsidR="00945FE5" w:rsidRDefault="00945FE5" w:rsidP="00F16370">
                        <w:pPr>
                          <w:pStyle w:val="BodyText"/>
                          <w:numPr>
                            <w:ilvl w:val="0"/>
                            <w:numId w:val="11"/>
                          </w:numPr>
                          <w:spacing w:after="0"/>
                          <w:ind w:left="540"/>
                          <w:rPr>
                            <w:sz w:val="24"/>
                          </w:rPr>
                        </w:pPr>
                        <w:r>
                          <w:rPr>
                            <w:sz w:val="24"/>
                          </w:rPr>
                          <w:t>Hands-on, active participation</w:t>
                        </w:r>
                      </w:p>
                      <w:p w14:paraId="2E22EC20" w14:textId="1DC46675" w:rsidR="00945FE5" w:rsidRPr="005045AB" w:rsidRDefault="00945FE5" w:rsidP="000F4943">
                        <w:pPr>
                          <w:pStyle w:val="BodyText"/>
                          <w:rPr>
                            <w:sz w:val="40"/>
                            <w:szCs w:val="40"/>
                          </w:rPr>
                        </w:pPr>
                      </w:p>
                      <w:tbl>
                        <w:tblPr>
                          <w:tblStyle w:val="ColorfulList"/>
                          <w:tblW w:w="6664" w:type="dxa"/>
                          <w:tblInd w:w="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44"/>
                          <w:gridCol w:w="1620"/>
                        </w:tblGrid>
                        <w:tr w:rsidR="00945FE5" w14:paraId="7079D54D" w14:textId="77777777" w:rsidTr="00FD2373">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664" w:type="dxa"/>
                              <w:gridSpan w:val="2"/>
                              <w:vAlign w:val="center"/>
                            </w:tcPr>
                            <w:p w14:paraId="7A74DE1C" w14:textId="6F67AEEA" w:rsidR="00945FE5" w:rsidRPr="006328FC" w:rsidRDefault="00945FE5" w:rsidP="005045AB">
                              <w:pPr>
                                <w:pStyle w:val="BodyText"/>
                                <w:rPr>
                                  <w:b w:val="0"/>
                                  <w:sz w:val="24"/>
                                </w:rPr>
                              </w:pPr>
                              <w:r w:rsidRPr="006328FC">
                                <w:rPr>
                                  <w:b w:val="0"/>
                                  <w:color w:val="FFFFFF" w:themeColor="background1"/>
                                  <w:sz w:val="40"/>
                                  <w:szCs w:val="40"/>
                                </w:rPr>
                                <w:t>Grading</w:t>
                              </w:r>
                            </w:p>
                          </w:tc>
                        </w:tr>
                        <w:tr w:rsidR="00945FE5" w14:paraId="661050D0" w14:textId="77777777" w:rsidTr="00FD237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0CF8D201" w14:textId="6D44596F" w:rsidR="00945FE5" w:rsidRPr="006328FC" w:rsidRDefault="00945FE5" w:rsidP="003140A0">
                              <w:pPr>
                                <w:pStyle w:val="BodyText"/>
                                <w:spacing w:after="0"/>
                                <w:rPr>
                                  <w:b w:val="0"/>
                                  <w:color w:val="auto"/>
                                  <w:sz w:val="24"/>
                                </w:rPr>
                              </w:pPr>
                              <w:r w:rsidRPr="006328FC">
                                <w:rPr>
                                  <w:b w:val="0"/>
                                  <w:color w:val="auto"/>
                                  <w:sz w:val="24"/>
                                </w:rPr>
                                <w:t xml:space="preserve">Final Exam / </w:t>
                              </w:r>
                              <w:r>
                                <w:rPr>
                                  <w:b w:val="0"/>
                                  <w:color w:val="auto"/>
                                  <w:sz w:val="24"/>
                                </w:rPr>
                                <w:t>Semester Performances</w:t>
                              </w:r>
                            </w:p>
                          </w:tc>
                          <w:tc>
                            <w:tcPr>
                              <w:tcW w:w="1620" w:type="dxa"/>
                              <w:vAlign w:val="center"/>
                            </w:tcPr>
                            <w:p w14:paraId="409D1A8C" w14:textId="21A605FA"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45%</w:t>
                              </w:r>
                            </w:p>
                          </w:tc>
                        </w:tr>
                        <w:tr w:rsidR="00945FE5" w14:paraId="7281C078"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1AF9213E" w14:textId="675C7D0F" w:rsidR="00945FE5" w:rsidRPr="006328FC" w:rsidRDefault="00945FE5" w:rsidP="006328FC">
                              <w:pPr>
                                <w:pStyle w:val="BodyText"/>
                                <w:spacing w:after="0"/>
                                <w:rPr>
                                  <w:b w:val="0"/>
                                  <w:color w:val="auto"/>
                                  <w:sz w:val="24"/>
                                </w:rPr>
                              </w:pPr>
                              <w:r>
                                <w:rPr>
                                  <w:b w:val="0"/>
                                  <w:color w:val="auto"/>
                                  <w:sz w:val="24"/>
                                </w:rPr>
                                <w:t>Test/ Classroom Rehearsals Performances</w:t>
                              </w:r>
                            </w:p>
                          </w:tc>
                          <w:tc>
                            <w:tcPr>
                              <w:tcW w:w="1620" w:type="dxa"/>
                              <w:vAlign w:val="center"/>
                            </w:tcPr>
                            <w:p w14:paraId="627D0DA8" w14:textId="28393188"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sidRPr="006328FC">
                                <w:rPr>
                                  <w:color w:val="auto"/>
                                  <w:sz w:val="24"/>
                                </w:rPr>
                                <w:t>30%</w:t>
                              </w:r>
                            </w:p>
                          </w:tc>
                        </w:tr>
                        <w:tr w:rsidR="00945FE5" w14:paraId="23D17465" w14:textId="77777777" w:rsidTr="00FD237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76C19EA5" w14:textId="12A8D632" w:rsidR="00945FE5" w:rsidRPr="006328FC" w:rsidRDefault="00945FE5" w:rsidP="006328FC">
                              <w:pPr>
                                <w:pStyle w:val="BodyText"/>
                                <w:spacing w:after="0"/>
                                <w:rPr>
                                  <w:b w:val="0"/>
                                  <w:color w:val="auto"/>
                                  <w:sz w:val="24"/>
                                </w:rPr>
                              </w:pPr>
                              <w:r w:rsidRPr="006328FC">
                                <w:rPr>
                                  <w:b w:val="0"/>
                                  <w:color w:val="auto"/>
                                  <w:sz w:val="24"/>
                                </w:rPr>
                                <w:t>Quizzes</w:t>
                              </w:r>
                              <w:r>
                                <w:rPr>
                                  <w:b w:val="0"/>
                                  <w:color w:val="auto"/>
                                  <w:sz w:val="24"/>
                                </w:rPr>
                                <w:t>/ Vocal Harmony Quiz</w:t>
                              </w:r>
                            </w:p>
                          </w:tc>
                          <w:tc>
                            <w:tcPr>
                              <w:tcW w:w="1620" w:type="dxa"/>
                              <w:vAlign w:val="center"/>
                            </w:tcPr>
                            <w:p w14:paraId="7CF0253C" w14:textId="3EA0D15B"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20%</w:t>
                              </w:r>
                            </w:p>
                          </w:tc>
                        </w:tr>
                        <w:tr w:rsidR="00945FE5" w14:paraId="00B95F18"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356B1B70" w14:textId="6909B216" w:rsidR="00945FE5" w:rsidRPr="006328FC" w:rsidRDefault="00945FE5" w:rsidP="006328FC">
                              <w:pPr>
                                <w:pStyle w:val="BodyText"/>
                                <w:spacing w:after="0"/>
                                <w:rPr>
                                  <w:b w:val="0"/>
                                  <w:color w:val="auto"/>
                                  <w:sz w:val="24"/>
                                </w:rPr>
                              </w:pPr>
                              <w:r w:rsidRPr="006328FC">
                                <w:rPr>
                                  <w:b w:val="0"/>
                                  <w:color w:val="auto"/>
                                  <w:sz w:val="24"/>
                                </w:rPr>
                                <w:t>Assignments</w:t>
                              </w:r>
                              <w:r>
                                <w:rPr>
                                  <w:b w:val="0"/>
                                  <w:color w:val="auto"/>
                                  <w:sz w:val="24"/>
                                </w:rPr>
                                <w:t xml:space="preserve"> </w:t>
                              </w:r>
                            </w:p>
                          </w:tc>
                          <w:tc>
                            <w:tcPr>
                              <w:tcW w:w="1620" w:type="dxa"/>
                              <w:vAlign w:val="center"/>
                            </w:tcPr>
                            <w:p w14:paraId="69085BDF" w14:textId="29037366"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sidRPr="006328FC">
                                <w:rPr>
                                  <w:color w:val="auto"/>
                                  <w:sz w:val="24"/>
                                </w:rPr>
                                <w:t>5%</w:t>
                              </w:r>
                            </w:p>
                          </w:tc>
                        </w:tr>
                        <w:tr w:rsidR="00945FE5" w14:paraId="15AFCFD2" w14:textId="77777777" w:rsidTr="00FD237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5044" w:type="dxa"/>
                              <w:vAlign w:val="center"/>
                            </w:tcPr>
                            <w:p w14:paraId="54EAFC5C" w14:textId="14C4752C" w:rsidR="00945FE5" w:rsidRPr="006328FC" w:rsidRDefault="00945FE5" w:rsidP="006328FC">
                              <w:pPr>
                                <w:pStyle w:val="BodyText"/>
                                <w:spacing w:after="0"/>
                                <w:jc w:val="right"/>
                                <w:rPr>
                                  <w:b w:val="0"/>
                                  <w:color w:val="auto"/>
                                  <w:sz w:val="24"/>
                                </w:rPr>
                              </w:pPr>
                              <w:r w:rsidRPr="006328FC">
                                <w:rPr>
                                  <w:b w:val="0"/>
                                  <w:color w:val="auto"/>
                                  <w:sz w:val="24"/>
                                </w:rPr>
                                <w:t>TOTAL</w:t>
                              </w:r>
                            </w:p>
                          </w:tc>
                          <w:tc>
                            <w:tcPr>
                              <w:tcW w:w="1620" w:type="dxa"/>
                              <w:vAlign w:val="center"/>
                            </w:tcPr>
                            <w:p w14:paraId="55E03721" w14:textId="4FCFD035"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100%</w:t>
                              </w:r>
                            </w:p>
                          </w:tc>
                        </w:tr>
                      </w:tbl>
                      <w:p w14:paraId="53ADE745" w14:textId="77777777" w:rsidR="00945FE5" w:rsidRDefault="00945FE5" w:rsidP="000F4943">
                        <w:pPr>
                          <w:pStyle w:val="BodyText"/>
                          <w:rPr>
                            <w:sz w:val="24"/>
                          </w:rPr>
                        </w:pPr>
                        <w:r>
                          <w:rPr>
                            <w:sz w:val="24"/>
                          </w:rPr>
                          <w:tab/>
                        </w:r>
                      </w:p>
                      <w:p w14:paraId="526FD4DC" w14:textId="77777777" w:rsidR="00945FE5" w:rsidRDefault="00945FE5" w:rsidP="000F4943">
                        <w:pPr>
                          <w:pStyle w:val="BodyText"/>
                          <w:rPr>
                            <w:sz w:val="24"/>
                          </w:rPr>
                        </w:pPr>
                      </w:p>
                      <w:p w14:paraId="2745DD7B" w14:textId="77777777" w:rsidR="00945FE5" w:rsidRDefault="00945FE5" w:rsidP="000F4943">
                        <w:pPr>
                          <w:pStyle w:val="BodyText"/>
                          <w:rPr>
                            <w:sz w:val="24"/>
                          </w:rPr>
                        </w:pPr>
                      </w:p>
                      <w:p w14:paraId="3E4E7E31" w14:textId="77777777" w:rsidR="00945FE5" w:rsidRDefault="00945FE5" w:rsidP="000F4943">
                        <w:pPr>
                          <w:pStyle w:val="BodyText"/>
                          <w:rPr>
                            <w:sz w:val="24"/>
                          </w:rPr>
                        </w:pPr>
                      </w:p>
                      <w:p w14:paraId="644BF4B7" w14:textId="77777777" w:rsidR="00945FE5" w:rsidRDefault="00945FE5" w:rsidP="000F4943">
                        <w:pPr>
                          <w:pStyle w:val="BodyText"/>
                          <w:rPr>
                            <w:sz w:val="24"/>
                          </w:rPr>
                        </w:pPr>
                      </w:p>
                      <w:p w14:paraId="50F8054B" w14:textId="77777777" w:rsidR="00945FE5" w:rsidRDefault="00945FE5" w:rsidP="000F4943">
                        <w:pPr>
                          <w:pStyle w:val="BodyText"/>
                          <w:rPr>
                            <w:sz w:val="24"/>
                          </w:rPr>
                        </w:pPr>
                      </w:p>
                      <w:p w14:paraId="55EFEEE7" w14:textId="77777777" w:rsidR="00945FE5" w:rsidRDefault="00945FE5" w:rsidP="000F4943">
                        <w:pPr>
                          <w:pStyle w:val="BodyText"/>
                          <w:rPr>
                            <w:sz w:val="24"/>
                          </w:rPr>
                        </w:pPr>
                      </w:p>
                      <w:p w14:paraId="70ACF9E5" w14:textId="77777777" w:rsidR="00945FE5" w:rsidRDefault="00945FE5" w:rsidP="000F4943">
                        <w:pPr>
                          <w:pStyle w:val="BodyText"/>
                          <w:rPr>
                            <w:sz w:val="24"/>
                          </w:rPr>
                        </w:pPr>
                      </w:p>
                      <w:p w14:paraId="6F70767B" w14:textId="77777777" w:rsidR="00945FE5" w:rsidRDefault="00945FE5" w:rsidP="000F4943">
                        <w:pPr>
                          <w:pStyle w:val="BodyText"/>
                          <w:rPr>
                            <w:sz w:val="24"/>
                          </w:rPr>
                        </w:pPr>
                      </w:p>
                      <w:tbl>
                        <w:tblPr>
                          <w:tblStyle w:val="TableGrid"/>
                          <w:tblW w:w="0" w:type="auto"/>
                          <w:tblInd w:w="72" w:type="dxa"/>
                          <w:tblLook w:val="04A0" w:firstRow="1" w:lastRow="0" w:firstColumn="1" w:lastColumn="0" w:noHBand="0" w:noVBand="1"/>
                        </w:tblPr>
                        <w:tblGrid>
                          <w:gridCol w:w="3532"/>
                          <w:gridCol w:w="3155"/>
                        </w:tblGrid>
                        <w:tr w:rsidR="00945FE5" w14:paraId="6728EFF1" w14:textId="77777777" w:rsidTr="005B7DE6">
                          <w:tc>
                            <w:tcPr>
                              <w:tcW w:w="6687" w:type="dxa"/>
                              <w:gridSpan w:val="2"/>
                              <w:shd w:val="clear" w:color="auto" w:fill="6C6C61" w:themeFill="text2"/>
                              <w:vAlign w:val="center"/>
                            </w:tcPr>
                            <w:p w14:paraId="2D1A5B2F" w14:textId="62CE21A6" w:rsidR="00945FE5" w:rsidRPr="007F2706" w:rsidRDefault="00945FE5" w:rsidP="007F2706">
                              <w:pPr>
                                <w:pStyle w:val="BodyText"/>
                                <w:spacing w:after="0"/>
                                <w:rPr>
                                  <w:color w:val="FFFFFF" w:themeColor="background1"/>
                                  <w:sz w:val="40"/>
                                  <w:szCs w:val="40"/>
                                </w:rPr>
                              </w:pPr>
                              <w:r w:rsidRPr="007F2706">
                                <w:rPr>
                                  <w:color w:val="FFFFFF" w:themeColor="background1"/>
                                  <w:sz w:val="40"/>
                                  <w:szCs w:val="40"/>
                                </w:rPr>
                                <w:t>Classroom Rules</w:t>
                              </w:r>
                            </w:p>
                          </w:tc>
                        </w:tr>
                        <w:tr w:rsidR="00945FE5" w14:paraId="2B9A346D" w14:textId="77777777" w:rsidTr="005B7DE6">
                          <w:trPr>
                            <w:trHeight w:val="3284"/>
                          </w:trPr>
                          <w:tc>
                            <w:tcPr>
                              <w:tcW w:w="3532" w:type="dxa"/>
                              <w:vAlign w:val="center"/>
                            </w:tcPr>
                            <w:p w14:paraId="03D7D369" w14:textId="505C0411" w:rsidR="00945FE5" w:rsidRPr="00DD38E3" w:rsidRDefault="00945FE5" w:rsidP="005B7DE6">
                              <w:pPr>
                                <w:pStyle w:val="BodyText"/>
                                <w:numPr>
                                  <w:ilvl w:val="0"/>
                                  <w:numId w:val="17"/>
                                </w:numPr>
                                <w:spacing w:after="0"/>
                                <w:ind w:left="360"/>
                                <w:rPr>
                                  <w:sz w:val="24"/>
                                </w:rPr>
                              </w:pPr>
                              <w:r>
                                <w:rPr>
                                  <w:sz w:val="24"/>
                                </w:rPr>
                                <w:t>BE RESPECTFUL: Making music requires teamwork and trust.</w:t>
                              </w:r>
                            </w:p>
                            <w:p w14:paraId="0BB527BC" w14:textId="3E0AA575" w:rsidR="00945FE5" w:rsidRDefault="00945FE5" w:rsidP="005B7DE6">
                              <w:pPr>
                                <w:pStyle w:val="BodyText"/>
                                <w:numPr>
                                  <w:ilvl w:val="0"/>
                                  <w:numId w:val="17"/>
                                </w:numPr>
                                <w:spacing w:after="0"/>
                                <w:ind w:left="360"/>
                                <w:rPr>
                                  <w:sz w:val="24"/>
                                </w:rPr>
                              </w:pPr>
                              <w:r>
                                <w:rPr>
                                  <w:sz w:val="24"/>
                                </w:rPr>
                                <w:t>BE RESPONSIBLE: Being unprepared wastes time.</w:t>
                              </w:r>
                            </w:p>
                            <w:p w14:paraId="09D62370" w14:textId="7A882B91" w:rsidR="00945FE5" w:rsidRDefault="00945FE5" w:rsidP="005B7DE6">
                              <w:pPr>
                                <w:pStyle w:val="BodyText"/>
                                <w:numPr>
                                  <w:ilvl w:val="0"/>
                                  <w:numId w:val="17"/>
                                </w:numPr>
                                <w:spacing w:after="0"/>
                                <w:ind w:left="360"/>
                                <w:rPr>
                                  <w:sz w:val="24"/>
                                </w:rPr>
                              </w:pPr>
                              <w:r>
                                <w:rPr>
                                  <w:sz w:val="24"/>
                                </w:rPr>
                                <w:t>BE ACCOUNTABLE: Show up on time, have your materials ready.</w:t>
                              </w:r>
                            </w:p>
                            <w:p w14:paraId="771A2D51" w14:textId="6D1A178D" w:rsidR="00945FE5" w:rsidRDefault="00945FE5" w:rsidP="005B7DE6">
                              <w:pPr>
                                <w:pStyle w:val="BodyText"/>
                                <w:numPr>
                                  <w:ilvl w:val="0"/>
                                  <w:numId w:val="17"/>
                                </w:numPr>
                                <w:spacing w:after="0"/>
                                <w:ind w:left="360"/>
                                <w:rPr>
                                  <w:sz w:val="24"/>
                                </w:rPr>
                              </w:pPr>
                              <w:r>
                                <w:rPr>
                                  <w:sz w:val="24"/>
                                </w:rPr>
                                <w:t>PUR YOUR DEVICES AWAY: Great music takes great focus.</w:t>
                              </w:r>
                            </w:p>
                            <w:p w14:paraId="2889D089" w14:textId="54AC12C4" w:rsidR="00945FE5" w:rsidRPr="007F2706" w:rsidRDefault="00945FE5" w:rsidP="005B7DE6">
                              <w:pPr>
                                <w:pStyle w:val="BodyText"/>
                                <w:numPr>
                                  <w:ilvl w:val="0"/>
                                  <w:numId w:val="17"/>
                                </w:numPr>
                                <w:spacing w:after="0"/>
                                <w:ind w:left="360"/>
                                <w:rPr>
                                  <w:sz w:val="24"/>
                                </w:rPr>
                              </w:pPr>
                              <w:r>
                                <w:rPr>
                                  <w:sz w:val="24"/>
                                </w:rPr>
                                <w:t xml:space="preserve">NO FOOD/DRINK: It's a choking </w:t>
                              </w:r>
                              <w:proofErr w:type="gramStart"/>
                              <w:r w:rsidR="00EE6DA2">
                                <w:rPr>
                                  <w:sz w:val="24"/>
                                </w:rPr>
                                <w:t>hazard.</w:t>
                              </w:r>
                              <w:proofErr w:type="gramEnd"/>
                              <w:r>
                                <w:rPr>
                                  <w:sz w:val="24"/>
                                </w:rPr>
                                <w:t xml:space="preserve"> Water is acceptable.</w:t>
                              </w:r>
                            </w:p>
                          </w:tc>
                          <w:tc>
                            <w:tcPr>
                              <w:tcW w:w="3155" w:type="dxa"/>
                              <w:vAlign w:val="center"/>
                            </w:tcPr>
                            <w:p w14:paraId="7FBECCFD" w14:textId="77777777" w:rsidR="00945FE5" w:rsidRPr="007F2706" w:rsidRDefault="00945FE5" w:rsidP="007F2706">
                              <w:pPr>
                                <w:spacing w:before="120"/>
                                <w:rPr>
                                  <w:b/>
                                </w:rPr>
                              </w:pPr>
                              <w:r w:rsidRPr="007F2706">
                                <w:rPr>
                                  <w:b/>
                                </w:rPr>
                                <w:t>Violations of classroom rules will result in the following disciplinary actions:</w:t>
                              </w:r>
                            </w:p>
                            <w:p w14:paraId="55CAF22E" w14:textId="77777777" w:rsidR="00945FE5" w:rsidRPr="007F2706" w:rsidRDefault="00945FE5" w:rsidP="007F2706">
                              <w:pPr>
                                <w:ind w:left="360"/>
                                <w:rPr>
                                  <w:b/>
                                  <w:sz w:val="16"/>
                                  <w:szCs w:val="16"/>
                                </w:rPr>
                              </w:pPr>
                            </w:p>
                            <w:p w14:paraId="65B9BAAE" w14:textId="77777777" w:rsidR="00945FE5" w:rsidRPr="007F2706" w:rsidRDefault="00945FE5" w:rsidP="007F2706">
                              <w:pPr>
                                <w:tabs>
                                  <w:tab w:val="left" w:pos="3330"/>
                                </w:tabs>
                                <w:spacing w:line="276" w:lineRule="auto"/>
                                <w:rPr>
                                  <w:sz w:val="20"/>
                                  <w:szCs w:val="20"/>
                                </w:rPr>
                              </w:pPr>
                              <w:r w:rsidRPr="007F2706">
                                <w:rPr>
                                  <w:sz w:val="20"/>
                                  <w:szCs w:val="20"/>
                                </w:rPr>
                                <w:t>1</w:t>
                              </w:r>
                              <w:r w:rsidRPr="007F2706">
                                <w:rPr>
                                  <w:sz w:val="20"/>
                                  <w:szCs w:val="20"/>
                                  <w:vertAlign w:val="superscript"/>
                                </w:rPr>
                                <w:t>st</w:t>
                              </w:r>
                              <w:r w:rsidRPr="007F2706">
                                <w:rPr>
                                  <w:sz w:val="20"/>
                                  <w:szCs w:val="20"/>
                                </w:rPr>
                                <w:t xml:space="preserve"> offense – Verbal Warning</w:t>
                              </w:r>
                            </w:p>
                            <w:p w14:paraId="213B9B9A" w14:textId="77777777" w:rsidR="00945FE5" w:rsidRPr="007F2706" w:rsidRDefault="00945FE5" w:rsidP="007F2706">
                              <w:pPr>
                                <w:tabs>
                                  <w:tab w:val="left" w:pos="3330"/>
                                </w:tabs>
                                <w:spacing w:line="276" w:lineRule="auto"/>
                                <w:rPr>
                                  <w:sz w:val="20"/>
                                  <w:szCs w:val="20"/>
                                </w:rPr>
                              </w:pPr>
                              <w:r w:rsidRPr="007F2706">
                                <w:rPr>
                                  <w:sz w:val="20"/>
                                  <w:szCs w:val="20"/>
                                </w:rPr>
                                <w:t>2</w:t>
                              </w:r>
                              <w:r w:rsidRPr="007F2706">
                                <w:rPr>
                                  <w:sz w:val="20"/>
                                  <w:szCs w:val="20"/>
                                  <w:vertAlign w:val="superscript"/>
                                </w:rPr>
                                <w:t>nd</w:t>
                              </w:r>
                              <w:r w:rsidRPr="007F2706">
                                <w:rPr>
                                  <w:sz w:val="20"/>
                                  <w:szCs w:val="20"/>
                                </w:rPr>
                                <w:t xml:space="preserve"> offense – Call/Note to parents</w:t>
                              </w:r>
                            </w:p>
                            <w:p w14:paraId="06CD1620" w14:textId="77777777" w:rsidR="00945FE5" w:rsidRPr="007F2706" w:rsidRDefault="00945FE5" w:rsidP="007F2706">
                              <w:pPr>
                                <w:tabs>
                                  <w:tab w:val="left" w:pos="3330"/>
                                </w:tabs>
                                <w:spacing w:line="276" w:lineRule="auto"/>
                                <w:rPr>
                                  <w:sz w:val="20"/>
                                  <w:szCs w:val="20"/>
                                </w:rPr>
                              </w:pPr>
                              <w:r w:rsidRPr="007F2706">
                                <w:rPr>
                                  <w:sz w:val="20"/>
                                  <w:szCs w:val="20"/>
                                </w:rPr>
                                <w:t>3</w:t>
                              </w:r>
                              <w:r w:rsidRPr="007F2706">
                                <w:rPr>
                                  <w:sz w:val="20"/>
                                  <w:szCs w:val="20"/>
                                  <w:vertAlign w:val="superscript"/>
                                </w:rPr>
                                <w:t>rd</w:t>
                              </w:r>
                              <w:r w:rsidRPr="007F2706">
                                <w:rPr>
                                  <w:sz w:val="20"/>
                                  <w:szCs w:val="20"/>
                                </w:rPr>
                                <w:t xml:space="preserve"> offense – Referral to counselor</w:t>
                              </w:r>
                            </w:p>
                            <w:p w14:paraId="04D67F6D" w14:textId="4CDACEF2" w:rsidR="00945FE5" w:rsidRPr="007F2706" w:rsidRDefault="00945FE5" w:rsidP="007F2706">
                              <w:pPr>
                                <w:tabs>
                                  <w:tab w:val="left" w:pos="3330"/>
                                </w:tabs>
                                <w:spacing w:line="276" w:lineRule="auto"/>
                                <w:rPr>
                                  <w:sz w:val="20"/>
                                  <w:szCs w:val="20"/>
                                </w:rPr>
                              </w:pPr>
                              <w:r w:rsidRPr="007F2706">
                                <w:rPr>
                                  <w:sz w:val="20"/>
                                  <w:szCs w:val="20"/>
                                </w:rPr>
                                <w:t>4</w:t>
                              </w:r>
                              <w:r w:rsidRPr="007F2706">
                                <w:rPr>
                                  <w:sz w:val="20"/>
                                  <w:szCs w:val="20"/>
                                  <w:vertAlign w:val="superscript"/>
                                </w:rPr>
                                <w:t>th</w:t>
                              </w:r>
                              <w:r>
                                <w:rPr>
                                  <w:sz w:val="20"/>
                                  <w:szCs w:val="20"/>
                                </w:rPr>
                                <w:t xml:space="preserve"> offense – Referral to Office</w:t>
                              </w:r>
                            </w:p>
                            <w:p w14:paraId="4A11E565" w14:textId="09C73583" w:rsidR="00945FE5" w:rsidRPr="007F2706" w:rsidRDefault="00945FE5" w:rsidP="007F2706">
                              <w:pPr>
                                <w:pStyle w:val="BodyText"/>
                                <w:tabs>
                                  <w:tab w:val="left" w:pos="3330"/>
                                </w:tabs>
                              </w:pPr>
                              <w:r w:rsidRPr="007F2706">
                                <w:rPr>
                                  <w:sz w:val="20"/>
                                  <w:szCs w:val="20"/>
                                </w:rPr>
                                <w:t>5</w:t>
                              </w:r>
                              <w:r w:rsidRPr="007F2706">
                                <w:rPr>
                                  <w:sz w:val="20"/>
                                  <w:szCs w:val="20"/>
                                  <w:vertAlign w:val="superscript"/>
                                </w:rPr>
                                <w:t>th</w:t>
                              </w:r>
                              <w:r w:rsidRPr="007F2706">
                                <w:rPr>
                                  <w:sz w:val="20"/>
                                  <w:szCs w:val="20"/>
                                </w:rPr>
                                <w:t xml:space="preserve"> offense – Parent/Teacher Conference</w:t>
                              </w:r>
                            </w:p>
                          </w:tc>
                        </w:tr>
                      </w:tbl>
                      <w:p w14:paraId="310B043D" w14:textId="62A65E0D" w:rsidR="00945FE5" w:rsidRPr="00C417E4" w:rsidRDefault="00945FE5" w:rsidP="004157FA">
                        <w:pPr>
                          <w:pStyle w:val="BodyText"/>
                          <w:spacing w:after="0"/>
                          <w:rPr>
                            <w:sz w:val="40"/>
                            <w:szCs w:val="40"/>
                          </w:rPr>
                        </w:pPr>
                        <w:r w:rsidRPr="00C417E4">
                          <w:rPr>
                            <w:sz w:val="40"/>
                            <w:szCs w:val="40"/>
                          </w:rPr>
                          <w:t>Student Expectations</w:t>
                        </w:r>
                      </w:p>
                      <w:p w14:paraId="35DCBD25" w14:textId="77777777" w:rsidR="00945FE5" w:rsidRPr="00C417E4" w:rsidRDefault="00945FE5" w:rsidP="00194D16">
                        <w:pPr>
                          <w:spacing w:before="120" w:after="0"/>
                          <w:rPr>
                            <w:sz w:val="28"/>
                            <w:szCs w:val="28"/>
                          </w:rPr>
                        </w:pPr>
                        <w:r w:rsidRPr="00C417E4">
                          <w:rPr>
                            <w:sz w:val="28"/>
                            <w:szCs w:val="28"/>
                          </w:rPr>
                          <w:t xml:space="preserve">RESPECT </w:t>
                        </w:r>
                      </w:p>
                      <w:p w14:paraId="5DE4B81E" w14:textId="5F65A0BE" w:rsidR="00945FE5" w:rsidRDefault="00945FE5" w:rsidP="00822BB4">
                        <w:pPr>
                          <w:pStyle w:val="ListParagraph"/>
                          <w:numPr>
                            <w:ilvl w:val="0"/>
                            <w:numId w:val="42"/>
                          </w:numPr>
                          <w:spacing w:after="0"/>
                        </w:pPr>
                        <w:r w:rsidRPr="006E36CA">
                          <w:t xml:space="preserve">Students </w:t>
                        </w:r>
                        <w:r>
                          <w:t xml:space="preserve">are expected to </w:t>
                        </w:r>
                        <w:r w:rsidRPr="006E36CA">
                          <w:t>show themselves and others respect</w:t>
                        </w:r>
                        <w:r>
                          <w:t>.</w:t>
                        </w:r>
                      </w:p>
                      <w:p w14:paraId="0AB2B7D4" w14:textId="2A783131" w:rsidR="00945FE5" w:rsidRPr="00C417E4" w:rsidRDefault="00945FE5" w:rsidP="004157FA">
                        <w:pPr>
                          <w:spacing w:before="120" w:after="0"/>
                          <w:rPr>
                            <w:sz w:val="28"/>
                            <w:szCs w:val="28"/>
                          </w:rPr>
                        </w:pPr>
                        <w:r w:rsidRPr="00C417E4">
                          <w:rPr>
                            <w:sz w:val="28"/>
                            <w:szCs w:val="28"/>
                          </w:rPr>
                          <w:t>OWNERSHIP</w:t>
                        </w:r>
                      </w:p>
                      <w:p w14:paraId="2F355512" w14:textId="25818D03" w:rsidR="00945FE5" w:rsidRPr="006E36CA" w:rsidRDefault="00945FE5" w:rsidP="00822BB4">
                        <w:pPr>
                          <w:pStyle w:val="ListParagraph"/>
                          <w:numPr>
                            <w:ilvl w:val="0"/>
                            <w:numId w:val="44"/>
                          </w:numPr>
                          <w:tabs>
                            <w:tab w:val="left" w:pos="2880"/>
                          </w:tabs>
                          <w:spacing w:after="0"/>
                        </w:pPr>
                        <w:r w:rsidRPr="006E36CA">
                          <w:t xml:space="preserve">Students </w:t>
                        </w:r>
                        <w:r>
                          <w:t>are expected to complete course assignments on time.</w:t>
                        </w:r>
                      </w:p>
                      <w:p w14:paraId="77471AA1" w14:textId="77777777" w:rsidR="00945FE5" w:rsidRPr="00C417E4" w:rsidRDefault="00945FE5" w:rsidP="004157FA">
                        <w:pPr>
                          <w:spacing w:before="120" w:after="0"/>
                          <w:rPr>
                            <w:sz w:val="28"/>
                            <w:szCs w:val="28"/>
                          </w:rPr>
                        </w:pPr>
                        <w:r w:rsidRPr="00C417E4">
                          <w:rPr>
                            <w:sz w:val="28"/>
                            <w:szCs w:val="28"/>
                          </w:rPr>
                          <w:t>ACADEMICS</w:t>
                        </w:r>
                      </w:p>
                      <w:p w14:paraId="7DD581E7" w14:textId="3151E1D3" w:rsidR="00945FE5" w:rsidRPr="006E36CA" w:rsidRDefault="00945FE5" w:rsidP="00822BB4">
                        <w:pPr>
                          <w:pStyle w:val="ListParagraph"/>
                          <w:numPr>
                            <w:ilvl w:val="0"/>
                            <w:numId w:val="46"/>
                          </w:numPr>
                          <w:spacing w:after="0"/>
                        </w:pPr>
                        <w:r w:rsidRPr="006E36CA">
                          <w:t xml:space="preserve">Students </w:t>
                        </w:r>
                        <w:r>
                          <w:t>are expected to try</w:t>
                        </w:r>
                        <w:r w:rsidRPr="006E36CA">
                          <w:t xml:space="preserve"> their best to succeed in all classes.</w:t>
                        </w:r>
                      </w:p>
                      <w:p w14:paraId="02079943" w14:textId="77777777" w:rsidR="00945FE5" w:rsidRPr="00C417E4" w:rsidRDefault="00945FE5" w:rsidP="004157FA">
                        <w:pPr>
                          <w:spacing w:before="120" w:after="0"/>
                          <w:rPr>
                            <w:sz w:val="28"/>
                            <w:szCs w:val="28"/>
                          </w:rPr>
                        </w:pPr>
                        <w:r w:rsidRPr="00C417E4">
                          <w:rPr>
                            <w:sz w:val="28"/>
                            <w:szCs w:val="28"/>
                          </w:rPr>
                          <w:t>RESPONSIBILITY</w:t>
                        </w:r>
                      </w:p>
                      <w:p w14:paraId="63F59D31" w14:textId="32AC32BC" w:rsidR="00945FE5" w:rsidRDefault="00945FE5" w:rsidP="00822BB4">
                        <w:pPr>
                          <w:pStyle w:val="ListParagraph"/>
                          <w:numPr>
                            <w:ilvl w:val="0"/>
                            <w:numId w:val="48"/>
                          </w:numPr>
                          <w:spacing w:after="0"/>
                        </w:pPr>
                        <w:r>
                          <w:t>Students are expected to model the school’s ESLRS a</w:t>
                        </w:r>
                        <w:r w:rsidR="00EE6DA2">
                          <w:t>nd behavior expectations, CATS.</w:t>
                        </w:r>
                      </w:p>
                      <w:p w14:paraId="4E709668" w14:textId="4EBA400B" w:rsidR="00945FE5" w:rsidRPr="006E36CA" w:rsidRDefault="00945FE5" w:rsidP="00822BB4">
                        <w:pPr>
                          <w:pStyle w:val="ListParagraph"/>
                          <w:numPr>
                            <w:ilvl w:val="0"/>
                            <w:numId w:val="48"/>
                          </w:numPr>
                          <w:spacing w:after="0"/>
                        </w:pPr>
                        <w:r>
                          <w:t>Students are to take responsibility for their behavior in and out of the classroom.</w:t>
                        </w:r>
                      </w:p>
                      <w:p w14:paraId="58A6A031" w14:textId="77777777" w:rsidR="00945FE5" w:rsidRDefault="00945FE5" w:rsidP="000F4943">
                        <w:pPr>
                          <w:pStyle w:val="BodyText"/>
                          <w:rPr>
                            <w:sz w:val="24"/>
                          </w:rPr>
                        </w:pPr>
                      </w:p>
                      <w:p w14:paraId="0B5C4CFF" w14:textId="77777777" w:rsidR="00945FE5" w:rsidRDefault="00945FE5" w:rsidP="000F4943">
                        <w:pPr>
                          <w:pStyle w:val="BodyText"/>
                          <w:rPr>
                            <w:sz w:val="24"/>
                          </w:rPr>
                        </w:pPr>
                      </w:p>
                      <w:p w14:paraId="498470A5" w14:textId="518E12B0" w:rsidR="00945FE5" w:rsidRDefault="00945FE5" w:rsidP="000F4943">
                        <w:pPr>
                          <w:pStyle w:val="BodyText"/>
                          <w:rPr>
                            <w:sz w:val="24"/>
                          </w:rPr>
                        </w:pPr>
                        <w:r>
                          <w:rPr>
                            <w:noProof/>
                            <w:sz w:val="24"/>
                          </w:rPr>
                          <w:drawing>
                            <wp:inline distT="0" distB="0" distL="0" distR="0" wp14:anchorId="12C77057" wp14:editId="1AD4908A">
                              <wp:extent cx="4236720" cy="6355080"/>
                              <wp:effectExtent l="0" t="0" r="5080" b="0"/>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36720" cy="6355080"/>
                                      </a:xfrm>
                                      <a:prstGeom prst="rect">
                                        <a:avLst/>
                                      </a:prstGeom>
                                      <a:noFill/>
                                      <a:ln>
                                        <a:noFill/>
                                      </a:ln>
                                    </pic:spPr>
                                  </pic:pic>
                                </a:graphicData>
                              </a:graphic>
                            </wp:inline>
                          </w:drawing>
                        </w:r>
                      </w:p>
                      <w:p w14:paraId="1C3DB699" w14:textId="4725AF35" w:rsidR="00945FE5" w:rsidRDefault="00945FE5" w:rsidP="000F4943">
                        <w:pPr>
                          <w:pStyle w:val="BodyText"/>
                          <w:rPr>
                            <w:sz w:val="24"/>
                          </w:rPr>
                        </w:pPr>
                        <w:r>
                          <w:rPr>
                            <w:sz w:val="24"/>
                          </w:rPr>
                          <w:t>Assignments</w:t>
                        </w:r>
                      </w:p>
                      <w:p w14:paraId="6D8BF2D8" w14:textId="77777777" w:rsidR="00945FE5" w:rsidRPr="00E47B82" w:rsidRDefault="00945FE5" w:rsidP="000F4943">
                        <w:pPr>
                          <w:pStyle w:val="BodyText"/>
                          <w:rPr>
                            <w:sz w:val="24"/>
                          </w:rPr>
                        </w:pPr>
                      </w:p>
                      <w:p w14:paraId="3884C367" w14:textId="77777777" w:rsidR="00945FE5" w:rsidRPr="00E47B82" w:rsidRDefault="00945FE5" w:rsidP="004C2CF8">
                        <w:pPr>
                          <w:pStyle w:val="BodyText"/>
                          <w:rPr>
                            <w:sz w:val="40"/>
                            <w:szCs w:val="40"/>
                          </w:rPr>
                        </w:pPr>
                      </w:p>
                    </w:txbxContent>
                  </v:textbox>
                </v:shape>
                <v:shape id="Text Box 5" o:spid="_x0000_s1037" type="#_x0000_t202" style="position:absolute;left:91440;top:461010;width:1762125;height:189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_x0000_s1038" inset="0,0,0,0">
                    <w:txbxContent/>
                  </v:textbox>
                </v:shape>
                <v:shape id="_x0000_s1038" type="#_x0000_t202" style="position:absolute;left:91440;top:648970;width:1762125;height:189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TTDwwAA&#10;ANoAAAAPAAAAZHJzL2Rvd25yZXYueG1sRI9Ba8JAFITvBf/D8oTe6kYPto2uIqIgFMQYDx6f2Wey&#10;mH0bs6vGf98VCj0OM/MNM513thZ3ar1xrGA4SEAQF04bLhUc8vXHFwgfkDXWjknBkzzMZ723Kaba&#10;PTij+z6UIkLYp6igCqFJpfRFRRb9wDXE0Tu71mKIsi2lbvER4baWoyQZS4uG40KFDS0rKi77m1Ww&#10;OHK2MtftaZedM5Pn3wn/jC9Kvfe7xQREoC78h//aG63gE15X4g2Qs1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I+TTDwwAAANoAAAAPAAAAAAAAAAAAAAAAAJcCAABkcnMvZG93&#10;bnJldi54bWxQSwUGAAAAAAQABAD1AAAAhwMAAAAA&#10;" filled="f" stroked="f">
                  <v:textbox style="mso-next-textbox:#_x0000_s1039" inset="0,0,0,0">
                    <w:txbxContent/>
                  </v:textbox>
                </v:shape>
                <v:shape id="_x0000_s1039" type="#_x0000_t202" style="position:absolute;left:91440;top:836930;width:176212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_x0000_s1040" inset="0,0,0,0">
                    <w:txbxContent/>
                  </v:textbox>
                </v:shape>
                <v:shape id="_x0000_s1040" type="#_x0000_t202" style="position:absolute;left:91440;top:1012825;width:1762125;height:1898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style="mso-next-textbox:#_x0000_s1041" inset="0,0,0,0">
                    <w:txbxContent/>
                  </v:textbox>
                </v:shape>
                <v:shape id="_x0000_s1041" type="#_x0000_t202" style="position:absolute;left:91440;top:1201420;width:1762125;height:189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style="mso-next-textbox:#Text Box 11" inset="0,0,0,0">
                    <w:txbxContent/>
                  </v:textbox>
                </v:shape>
                <v:shape id="Text Box 11" o:spid="_x0000_s1042" type="#_x0000_t202" style="position:absolute;left:91440;top:1389380;width:1762125;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style="mso-next-textbox:#Text Box 12" inset="0,0,0,0">
                    <w:txbxContent/>
                  </v:textbox>
                </v:shape>
                <v:shape id="Text Box 12" o:spid="_x0000_s1043" type="#_x0000_t202" style="position:absolute;left:91440;top:1565275;width:1762125;height:370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5lbwQAA&#10;ANsAAAAPAAAAZHJzL2Rvd25yZXYueG1sRE9Ni8IwEL0L+x/CLOxNUz2Ido0isoIgLNZ68DjbjG2w&#10;mXSbqPXfG0HwNo/3ObNFZ2txpdYbxwqGgwQEceG04VLBIV/3JyB8QNZYOyYFd/KwmH/0Zphqd+OM&#10;rvtQihjCPkUFVQhNKqUvKrLoB64hjtzJtRZDhG0pdYu3GG5rOUqSsbRoODZU2NCqouK8v1gFyyNn&#10;P+b/92+XnTKT59OEt+OzUl+f3fIbRKAuvMUv90bH+SN4/hIPkPM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qeZW8EAAADbAAAADwAAAAAAAAAAAAAAAACXAgAAZHJzL2Rvd25y&#10;ZXYueG1sUEsFBgAAAAAEAAQA9QAAAIUDAAAAAA==&#10;" filled="f" stroked="f">
                  <v:textbox style="mso-next-textbox:#Text Box 13" inset="0,0,0,0">
                    <w:txbxContent/>
                  </v:textbox>
                </v:shape>
                <v:shape id="Text Box 13" o:spid="_x0000_s1044" type="#_x0000_t202" style="position:absolute;left:91440;top:1934845;width:4236720;height:3771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6zzAwQAA&#10;ANsAAAAPAAAAZHJzL2Rvd25yZXYueG1sRE9Ni8IwEL0v+B/CCN7W1B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es8wMEAAADbAAAADwAAAAAAAAAAAAAAAACXAgAAZHJzL2Rvd25y&#10;ZXYueG1sUEsFBgAAAAAEAAQA9QAAAIUDAAAAAA==&#10;" filled="f" stroked="f">
                  <v:textbox style="mso-next-textbox:#Text Box 14" inset="0,0,0,0">
                    <w:txbxContent/>
                  </v:textbox>
                </v:shape>
                <v:shape id="Text Box 14" o:spid="_x0000_s1045" type="#_x0000_t202" style="position:absolute;left:91440;top:2310765;width:423672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AqS0wQAA&#10;ANsAAAAPAAAAZHJzL2Rvd25yZXYueG1sRE9Ni8IwEL0v+B/CCN7W1EVk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gKktMEAAADbAAAADwAAAAAAAAAAAAAAAACXAgAAZHJzL2Rvd25y&#10;ZXYueG1sUEsFBgAAAAAEAAQA9QAAAIUDAAAAAA==&#10;" filled="f" stroked="f">
                  <v:textbox style="mso-next-textbox:#Text Box 15" inset="0,0,0,0">
                    <w:txbxContent/>
                  </v:textbox>
                </v:shape>
                <v:shape id="Text Box 15" o:spid="_x0000_s1046" type="#_x0000_t202" style="position:absolute;left:91440;top:2591435;width:423672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Text Box 16" inset="0,0,0,0">
                    <w:txbxContent/>
                  </v:textbox>
                </v:shape>
                <v:shape id="Text Box 16" o:spid="_x0000_s1047" type="#_x0000_t202" style="position:absolute;left:91440;top:2875915;width:4236720;height:2724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style="mso-next-textbox:#Text Box 17" inset="0,0,0,0">
                    <w:txbxContent/>
                  </v:textbox>
                </v:shape>
                <v:shape id="Text Box 17" o:spid="_x0000_s1048" type="#_x0000_t202" style="position:absolute;left:91440;top:3147060;width:4236720;height:285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0DrDwQAA&#10;ANsAAAAPAAAAZHJzL2Rvd25yZXYueG1sRE9Ni8IwEL0v+B/CCHtbUz24u9UoIgrCgljrwePYjG2w&#10;mdQmav33G2Fhb/N4nzOdd7YWd2q9caxgOEhAEBdOGy4VHPL1xxcIH5A11o5JwZM8zGe9tymm2j04&#10;o/s+lCKGsE9RQRVCk0rpi4os+oFriCN3dq3FEGFbSt3iI4bbWo6SZCwtGo4NFTa0rKi47G9WweLI&#10;2cpct6ddds5Mnn8n/DO+KPXe7xYTEIG68C/+c290nP8Jr1/iAXL2C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tA6w8EAAADbAAAADwAAAAAAAAAAAAAAAACXAgAAZHJzL2Rvd25y&#10;ZXYueG1sUEsFBgAAAAAEAAQA9QAAAIUDAAAAAA==&#10;" filled="f" stroked="f">
                  <v:textbox style="mso-next-textbox:#Text Box 18" inset="0,0,0,0">
                    <w:txbxContent/>
                  </v:textbox>
                </v:shape>
                <v:shape id="Text Box 18" o:spid="_x0000_s1049" type="#_x0000_t202" style="position:absolute;left:91440;top:3431540;width:4236720;height:292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66x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BlV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0+uscQAAADbAAAADwAAAAAAAAAAAAAAAACXAgAAZHJzL2Rv&#10;d25yZXYueG1sUEsFBgAAAAAEAAQA9QAAAIgDAAAAAA==&#10;" filled="f" stroked="f">
                  <v:textbox style="mso-next-textbox:#Text Box 20" inset="0,0,0,0">
                    <w:txbxContent/>
                  </v:textbox>
                </v:shape>
                <v:shape id="Text Box 20" o:spid="_x0000_s1050" type="#_x0000_t202" style="position:absolute;left:91440;top:3722370;width:423672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WgKwAAA&#10;ANsAAAAPAAAAZHJzL2Rvd25yZXYueG1sRE9Ni8IwEL0L+x/CCN5sqgfRrlFkWWFBEGs97HG2Gdtg&#10;M6lNVuu/NwfB4+N9L9e9bcSNOm8cK5gkKQji0mnDlYJTsR3PQfiArLFxTAoe5GG9+hgsMdPuzjnd&#10;jqESMYR9hgrqENpMSl/WZNEnriWO3Nl1FkOEXSV1h/cYbhs5TdOZtGg4NtTY0ldN5eX4bxVsfjn/&#10;Ntf93yE/56YoFinvZhelRsN+8wkiUB/e4pf7RyuYxvX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bVWgKwAAAANsAAAAPAAAAAAAAAAAAAAAAAJcCAABkcnMvZG93bnJl&#10;di54bWxQSwUGAAAAAAQABAD1AAAAhAMAAAAA&#10;" filled="f" stroked="f">
                  <v:textbox style="mso-next-textbox:#_x0000_s1051" inset="0,0,0,0">
                    <w:txbxContent/>
                  </v:textbox>
                </v:shape>
                <v:shape id="_x0000_s1051" type="#_x0000_t202" style="position:absolute;left:4011930;top:3974465;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Gc2RxQAA&#10;ANsAAAAPAAAAZHJzL2Rvd25yZXYueG1sRI9Ba8JAFITvhf6H5RW81U08SBvdSCgWCoI0xoPH1+xL&#10;sph9G7Orpv++Wyj0OMzMN8x6M9le3Gj0xrGCdJ6AIK6dNtwqOFbvzy8gfEDW2DsmBd/kYZM/Pqwx&#10;0+7OJd0OoRURwj5DBV0IQyalrzuy6OduII5e40aLIcqxlXrEe4TbXi6SZCktGo4LHQ701lF9Plyt&#10;guLE5dZc9l+fZVOaqnpNeLc8KzV7mooViEBT+A//tT+0gkUKv1/iD5D5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QZzZHFAAAA2wAAAA8AAAAAAAAAAAAAAAAAlwIAAGRycy9k&#10;b3ducmV2LnhtbFBLBQYAAAAABAAEAPUAAACJAwAAAAA=&#10;" filled="f" stroked="f">
                  <v:textbox style="mso-next-textbox:#Text Box 22" inset="0,0,0,0">
                    <w:txbxContent/>
                  </v:textbox>
                </v:shape>
                <v:shape id="Text Box 22" o:spid="_x0000_s1052" type="#_x0000_t202" style="position:absolute;left:4011930;top:4226560;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24" inset="0,0,0,0">
                    <w:txbxContent/>
                  </v:textbox>
                </v:shape>
                <v:shape id="Text Box 24" o:spid="_x0000_s1053" type="#_x0000_t202" style="position:absolute;left:4011930;top:4478655;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bm4JwwAA&#10;ANsAAAAPAAAAZHJzL2Rvd25yZXYueG1sRI9Ba8JAFITvQv/D8gredKOI2OgqUhQKQjGmB4/P7DNZ&#10;zL5Ns1uN/74rCB6HmfmGWaw6W4srtd44VjAaJiCIC6cNlwp+8u1gBsIHZI21Y1JwJw+r5Vtvgal2&#10;N87oegiliBD2KSqoQmhSKX1RkUU/dA1x9M6utRiibEupW7xFuK3lOEmm0qLhuFBhQ58VFZfDn1Ww&#10;PnK2Mb/fp312zkyefyS8m16U6r936zmIQF14hZ/tL61gPIH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bm4JwwAAANsAAAAPAAAAAAAAAAAAAAAAAJcCAABkcnMvZG93&#10;bnJldi54bWxQSwUGAAAAAAQABAD1AAAAhwMAAAAA&#10;" filled="f" stroked="f">
                  <v:textbox style="mso-next-textbox:#Text Box 26" inset="0,0,0,0">
                    <w:txbxContent/>
                  </v:textbox>
                </v:shape>
                <v:shape id="Text Box 26" o:spid="_x0000_s1054" type="#_x0000_t202" style="position:absolute;left:4011930;top:4730750;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8FXlwwAA&#10;ANsAAAAPAAAAZHJzL2Rvd25yZXYueG1sRI9Ba8JAFITvgv9heYI33egh1OgqIhYKgjSmhx6f2Wey&#10;mH0bs6um/75bKHgcZuYbZrXpbSMe1HnjWMFsmoAgLp02XCn4Kt4nbyB8QNbYOCYFP+Rhsx4OVphp&#10;9+ScHqdQiQhhn6GCOoQ2k9KXNVn0U9cSR+/iOoshyq6SusNnhNtGzpMklRYNx4UaW9rVVF5Pd6tg&#10;+8353tyO58/8kpuiWCR8SK9KjUf9dgkiUB9e4f/2h1YwT+HvS/wBcv0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78FXlwwAAANsAAAAPAAAAAAAAAAAAAAAAAJcCAABkcnMvZG93&#10;bnJldi54bWxQSwUGAAAAAAQABAD1AAAAhwMAAAAA&#10;" filled="f" stroked="f">
                  <v:textbox style="mso-next-textbox:#Text Box 27" inset="0,0,0,0">
                    <w:txbxContent/>
                  </v:textbox>
                </v:shape>
                <v:shape id="Text Box 27" o:spid="_x0000_s1055" type="#_x0000_t202" style="position:absolute;left:4011930;top:4982845;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PB+xAAA&#10;ANsAAAAPAAAAZHJzL2Rvd25yZXYueG1sRI9Ba8JAFITvgv9heUJvutGDrdFVRFooFMQYDx6f2Wey&#10;mH0bs1uN/74rFDwOM/MNs1h1thY3ar1xrGA8SkAQF04bLhUc8q/hBwgfkDXWjknBgzyslv3eAlPt&#10;7pzRbR9KESHsU1RQhdCkUvqiIot+5Bri6J1dazFE2ZZSt3iPcFvLSZJMpUXDcaHChjYVFZf9r1Ww&#10;PnL2aa7b0y47ZybPZwn/TC9KvQ269RxEoC68wv/tb61g8g7P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LzwfsQAAADbAAAADwAAAAAAAAAAAAAAAACXAgAAZHJzL2Rv&#10;d25yZXYueG1sUEsFBgAAAAAEAAQA9QAAAIgDAAAAAA==&#10;" filled="f" stroked="f">
                  <v:textbox style="mso-next-textbox:#Text Box 28" inset="0,0,0,0">
                    <w:txbxContent/>
                  </v:textbox>
                </v:shape>
                <v:shape id="Text Box 28" o:spid="_x0000_s1056" type="#_x0000_t202" style="position:absolute;left:4011930;top:5234940;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style="mso-next-textbox:#Text Box 29" inset="0,0,0,0">
                    <w:txbxContent/>
                  </v:textbox>
                </v:shape>
                <v:shape id="Text Box 29" o:spid="_x0000_s1057" type="#_x0000_t202" style="position:absolute;left:4011930;top:5487035;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8GXxQAA&#10;ANsAAAAPAAAAZHJzL2Rvd25yZXYueG1sRI9Ba8JAFITvBf/D8gq91U09SBNdgxQLQkEa48Hja/aZ&#10;LMm+TbOrif++Wyj0OMzMN8w6n2wnbjR441jByzwBQVw5bbhWcCrfn19B+ICssXNMCu7kId/MHtaY&#10;aTdyQbdjqEWEsM9QQRNCn0npq4Ys+rnriaN3cYPFEOVQSz3gGOG2k4skWUqLhuNCgz29NVS1x6tV&#10;sD1zsTPfh6/P4lKYskwT/li2Sj09TtsViEBT+A//tfdawSKF3y/xB8j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pvwZfFAAAA2wAAAA8AAAAAAAAAAAAAAAAAlwIAAGRycy9k&#10;b3ducmV2LnhtbFBLBQYAAAAABAAEAPUAAACJAwAAAAA=&#10;" filled="f" stroked="f">
                  <v:textbox style="mso-next-textbox:#Text Box 30" inset="0,0,0,0">
                    <w:txbxContent/>
                  </v:textbox>
                </v:shape>
                <v:shape id="Text Box 30" o:spid="_x0000_s1058" type="#_x0000_t202" style="position:absolute;left:4011930;top:5739130;width:31623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jP7XwAAA&#10;ANsAAAAPAAAAZHJzL2Rvd25yZXYueG1sRE9Ni8IwEL0v+B/CCN7W1B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ejP7XwAAAANsAAAAPAAAAAAAAAAAAAAAAAJcCAABkcnMvZG93bnJl&#10;di54bWxQSwUGAAAAAAQABAD1AAAAhAMAAAAA&#10;" filled="f" stroked="f">
                  <v:textbox style="mso-next-textbox:#Text Box 31" inset="0,0,0,0">
                    <w:txbxContent/>
                  </v:textbox>
                </v:shape>
                <v:shape id="Text Box 31" o:spid="_x0000_s1059" type="#_x0000_t202" style="position:absolute;left:91440;top:5991225;width:4236720;height:300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_x0000_s1060" inset="0,0,0,0">
                    <w:txbxContent/>
                  </v:textbox>
                </v:shape>
                <v:shape id="_x0000_s1060" type="#_x0000_t202" style="position:absolute;left:91440;top:6290945;width:4236720;height:2476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61" type="#_x0000_t202" style="position:absolute;left:91440;top:8766175;width:4236720;height:294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6" inset="0,0,0,0">
                    <w:txbxContent/>
                  </v:textbox>
                </v:shape>
                <v:shape id="Text Box 36" o:spid="_x0000_s1062" type="#_x0000_t202" style="position:absolute;left:91440;top:9059545;width:423672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cM4xAAA&#10;ANsAAAAPAAAAZHJzL2Rvd25yZXYueG1sRI9Ba8JAFITvBf/D8oTe6sYW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inDOMQAAADbAAAADwAAAAAAAAAAAAAAAACXAgAAZHJzL2Rv&#10;d25yZXYueG1sUEsFBgAAAAAEAAQA9QAAAIgDAAAAAA==&#10;" filled="f" stroked="f">
                  <v:textbox style="mso-next-textbox:#Text Box 39" inset="0,0,0,0">
                    <w:txbxContent/>
                  </v:textbox>
                </v:shape>
                <v:shape id="Text Box 39" o:spid="_x0000_s1063" type="#_x0000_t202" style="position:absolute;left:91440;top:9340850;width:42367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1" inset="0,0,0,0">
                    <w:txbxContent/>
                  </v:textbox>
                </v:shape>
                <v:shape id="Text Box 41" o:spid="_x0000_s1064" type="#_x0000_t202" style="position:absolute;left:91440;top:9516745;width:423672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4" inset="0,0,0,0">
                    <w:txbxContent/>
                  </v:textbox>
                </v:shape>
                <v:shape id="Text Box 44" o:spid="_x0000_s1065" type="#_x0000_t202" style="position:absolute;left:91440;top:9798050;width:4236720;height:35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66" type="#_x0000_t202" style="position:absolute;left:91440;top:10149840;width:4236720;height:28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67" type="#_x0000_t202" style="position:absolute;left:91440;top:10431780;width:4236720;height:177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style="mso-next-textbox:#Text Box 47" inset="0,0,0,0">
                    <w:txbxContent/>
                  </v:textbox>
                </v:shape>
                <v:shape id="Text Box 47" o:spid="_x0000_s1068" type="#_x0000_t202" style="position:absolute;left:91440;top:10607675;width:4236720;height:2825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YxXexQAA&#10;ANsAAAAPAAAAZHJzL2Rvd25yZXYueG1sRI9Ba8JAFITvQv/D8gredFMR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ljFd7FAAAA2wAAAA8AAAAAAAAAAAAAAAAAlwIAAGRycy9k&#10;b3ducmV2LnhtbFBLBQYAAAAABAAEAPUAAACJAwAAAAA=&#10;" filled="f" stroked="f">
                  <v:textbox style="mso-next-textbox:#Text Box 48" inset="0,0,0,0">
                    <w:txbxContent/>
                  </v:textbox>
                </v:shape>
                <v:shape id="Text Box 48" o:spid="_x0000_s1069" type="#_x0000_t202" style="position:absolute;left:91440;top:10888980;width:4236720;height:35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v:textbox>
                </v:shape>
                <v:shape id="Text Box 49" o:spid="_x0000_s1070" type="#_x0000_t202" style="position:absolute;left:91440;top:11240770;width:4236720;height:353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3" inset="0,0,0,0">
                    <w:txbxContent/>
                  </v:textbox>
                </v:shape>
                <v:shape id="Text Box 53" o:spid="_x0000_s1071" type="#_x0000_t202" style="position:absolute;left:91440;top:11592560;width:423672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72" type="#_x0000_t202" style="position:absolute;left:91440;top:11844655;width:4236720;height:2533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inset="0,0,0,0">
                    <w:txbxContent/>
                  </v:textbox>
                </v:shape>
                <w10:wrap type="through" anchorx="page" anchory="page"/>
              </v:group>
            </w:pict>
          </mc:Fallback>
        </mc:AlternateContent>
      </w:r>
      <w:r w:rsidR="008C03B6">
        <w:rPr>
          <w:noProof/>
        </w:rPr>
        <mc:AlternateContent>
          <mc:Choice Requires="wps">
            <w:drawing>
              <wp:anchor distT="0" distB="0" distL="114300" distR="114300" simplePos="0" relativeHeight="251679807" behindDoc="0" locked="0" layoutInCell="1" allowOverlap="1" wp14:anchorId="3708A3F3" wp14:editId="664AE940">
                <wp:simplePos x="0" y="0"/>
                <wp:positionH relativeFrom="page">
                  <wp:posOffset>7315200</wp:posOffset>
                </wp:positionH>
                <wp:positionV relativeFrom="page">
                  <wp:posOffset>9525000</wp:posOffset>
                </wp:positionV>
                <wp:extent cx="45719" cy="151130"/>
                <wp:effectExtent l="50800" t="0" r="56515" b="1270"/>
                <wp:wrapThrough wrapText="bothSides">
                  <wp:wrapPolygon edited="0">
                    <wp:start x="-24338" y="0"/>
                    <wp:lineTo x="-24338" y="18151"/>
                    <wp:lineTo x="36507" y="18151"/>
                    <wp:lineTo x="36507" y="0"/>
                    <wp:lineTo x="-24338" y="0"/>
                  </wp:wrapPolygon>
                </wp:wrapThrough>
                <wp:docPr id="57" name="Text Box 57"/>
                <wp:cNvGraphicFramePr/>
                <a:graphic xmlns:a="http://schemas.openxmlformats.org/drawingml/2006/main">
                  <a:graphicData uri="http://schemas.microsoft.com/office/word/2010/wordprocessingShape">
                    <wps:wsp>
                      <wps:cNvSpPr txBox="1"/>
                      <wps:spPr>
                        <a:xfrm>
                          <a:off x="0" y="0"/>
                          <a:ext cx="45719" cy="1511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 o:spid="_x0000_s1026" type="#_x0000_t202" style="position:absolute;margin-left:8in;margin-top:750pt;width:3.6pt;height:11.9pt;z-index:25167980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" mv:complextextbox="1" filled="f" stroked="f">
                <w10:wrap type="through" anchorx="page" anchory="page"/>
              </v:shape>
            </w:pict>
          </mc:Fallback>
        </mc:AlternateContent>
      </w:r>
      <w:r w:rsidR="00E65F14">
        <w:rPr>
          <w:noProof/>
        </w:rPr>
        <mc:AlternateContent>
          <mc:Choice Requires="wps">
            <w:drawing>
              <wp:anchor distT="0" distB="0" distL="114300" distR="114300" simplePos="0" relativeHeight="251671615" behindDoc="0" locked="0" layoutInCell="1" allowOverlap="1" wp14:anchorId="0A36EABC" wp14:editId="6A3EB25B">
                <wp:simplePos x="0" y="0"/>
                <wp:positionH relativeFrom="page">
                  <wp:posOffset>4876800</wp:posOffset>
                </wp:positionH>
                <wp:positionV relativeFrom="page">
                  <wp:posOffset>2895600</wp:posOffset>
                </wp:positionV>
                <wp:extent cx="2438400" cy="6629400"/>
                <wp:effectExtent l="0" t="0" r="0" b="0"/>
                <wp:wrapTight wrapText="bothSides">
                  <wp:wrapPolygon edited="0">
                    <wp:start x="0" y="0"/>
                    <wp:lineTo x="0" y="21517"/>
                    <wp:lineTo x="21375" y="21517"/>
                    <wp:lineTo x="21375" y="0"/>
                    <wp:lineTo x="0" y="0"/>
                  </wp:wrapPolygon>
                </wp:wrapTight>
                <wp:docPr id="300"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6629400"/>
                        </a:xfrm>
                        <a:prstGeom prst="rect">
                          <a:avLst/>
                        </a:prstGeom>
                        <a:solidFill>
                          <a:schemeClr val="tx2"/>
                        </a:solidFill>
                        <a:ln>
                          <a:noFill/>
                        </a:ln>
                        <a:effectLst/>
                        <a:extLst>
                          <a:ext uri="{FAA26D3D-D897-4be2-8F04-BA451C77F1D7}">
                            <ma14:placeholderFlag xmlns:ma14="http://schemas.microsoft.com/office/mac/drawingml/2011/main"/>
                          </a:ext>
                        </a:extLst>
                      </wps:spPr>
                      <wps:txbx>
                        <w:txbxContent>
                          <w:p w14:paraId="7550F038" w14:textId="29EAD0AB" w:rsidR="00945FE5" w:rsidRPr="00E65F14" w:rsidRDefault="00945FE5" w:rsidP="00E47B82">
                            <w:pPr>
                              <w:pStyle w:val="Heading1"/>
                              <w:spacing w:before="120" w:after="120"/>
                              <w:rPr>
                                <w:sz w:val="40"/>
                                <w:szCs w:val="40"/>
                              </w:rPr>
                            </w:pPr>
                            <w:r>
                              <w:rPr>
                                <w:sz w:val="40"/>
                                <w:szCs w:val="40"/>
                              </w:rPr>
                              <w:t xml:space="preserve">Textbook &amp; </w:t>
                            </w:r>
                            <w:r w:rsidRPr="00E65F14">
                              <w:rPr>
                                <w:sz w:val="40"/>
                                <w:szCs w:val="40"/>
                              </w:rPr>
                              <w:t>Resources</w:t>
                            </w:r>
                          </w:p>
                          <w:p w14:paraId="5C4619FA" w14:textId="085F66F0" w:rsidR="00945FE5" w:rsidRPr="00E65F14" w:rsidRDefault="00945FE5" w:rsidP="00E47B82">
                            <w:pPr>
                              <w:pStyle w:val="Heading1"/>
                              <w:spacing w:before="120" w:after="120"/>
                              <w:rPr>
                                <w:i/>
                                <w:sz w:val="28"/>
                                <w:szCs w:val="28"/>
                              </w:rPr>
                            </w:pPr>
                            <w:r w:rsidRPr="00E65F14">
                              <w:rPr>
                                <w:i/>
                                <w:sz w:val="28"/>
                                <w:szCs w:val="28"/>
                              </w:rPr>
                              <w:t>Teaching resources include but are not limited to:</w:t>
                            </w:r>
                          </w:p>
                          <w:p w14:paraId="1A87E434" w14:textId="21DF8233" w:rsidR="00945FE5" w:rsidRDefault="00945FE5" w:rsidP="00BF1B62">
                            <w:pPr>
                              <w:pStyle w:val="Heading1"/>
                              <w:numPr>
                                <w:ilvl w:val="0"/>
                                <w:numId w:val="13"/>
                              </w:numPr>
                              <w:spacing w:after="120"/>
                              <w:ind w:left="450"/>
                              <w:rPr>
                                <w:sz w:val="24"/>
                                <w:szCs w:val="24"/>
                              </w:rPr>
                            </w:pPr>
                            <w:r>
                              <w:rPr>
                                <w:sz w:val="24"/>
                                <w:szCs w:val="24"/>
                              </w:rPr>
                              <w:t xml:space="preserve">L.P. </w:t>
                            </w:r>
                            <w:proofErr w:type="spellStart"/>
                            <w:r>
                              <w:rPr>
                                <w:sz w:val="24"/>
                                <w:szCs w:val="24"/>
                              </w:rPr>
                              <w:t>Untalan</w:t>
                            </w:r>
                            <w:proofErr w:type="spellEnd"/>
                            <w:r>
                              <w:rPr>
                                <w:sz w:val="24"/>
                                <w:szCs w:val="24"/>
                              </w:rPr>
                              <w:t xml:space="preserve"> Middle School Music Curriculum Guide</w:t>
                            </w:r>
                          </w:p>
                          <w:p w14:paraId="592CE835" w14:textId="1661FC80" w:rsidR="00945FE5" w:rsidRDefault="00945FE5" w:rsidP="00BF1B62">
                            <w:pPr>
                              <w:pStyle w:val="Heading1"/>
                              <w:numPr>
                                <w:ilvl w:val="0"/>
                                <w:numId w:val="13"/>
                              </w:numPr>
                              <w:spacing w:after="120"/>
                              <w:ind w:left="450"/>
                              <w:rPr>
                                <w:sz w:val="24"/>
                                <w:szCs w:val="24"/>
                              </w:rPr>
                            </w:pPr>
                            <w:r>
                              <w:rPr>
                                <w:sz w:val="24"/>
                                <w:szCs w:val="24"/>
                              </w:rPr>
                              <w:t>Experiencing Choral Music (Beginner, Intermediate, Proficient for Mixed Voices)</w:t>
                            </w:r>
                          </w:p>
                          <w:p w14:paraId="25696C79" w14:textId="24473361" w:rsidR="00945FE5" w:rsidRPr="00421FBE" w:rsidRDefault="00945FE5" w:rsidP="00BF1B62">
                            <w:pPr>
                              <w:pStyle w:val="Heading1"/>
                              <w:numPr>
                                <w:ilvl w:val="0"/>
                                <w:numId w:val="13"/>
                              </w:numPr>
                              <w:spacing w:after="120"/>
                              <w:ind w:left="450"/>
                              <w:rPr>
                                <w:sz w:val="24"/>
                                <w:szCs w:val="24"/>
                              </w:rPr>
                            </w:pPr>
                            <w:r>
                              <w:rPr>
                                <w:sz w:val="24"/>
                                <w:szCs w:val="24"/>
                              </w:rPr>
                              <w:t xml:space="preserve">National Core Arts Standard, </w:t>
                            </w:r>
                            <w:r w:rsidRPr="00421FBE">
                              <w:rPr>
                                <w:sz w:val="18"/>
                                <w:szCs w:val="18"/>
                              </w:rPr>
                              <w:t>http://www.nationalartsstandards.org/mca/music</w:t>
                            </w:r>
                          </w:p>
                          <w:p w14:paraId="6D2A5602" w14:textId="06F16DB7" w:rsidR="00945FE5" w:rsidRPr="008C03B6" w:rsidRDefault="00945FE5" w:rsidP="00E74965">
                            <w:pPr>
                              <w:pStyle w:val="Heading1"/>
                              <w:numPr>
                                <w:ilvl w:val="0"/>
                                <w:numId w:val="13"/>
                              </w:numPr>
                              <w:spacing w:after="120"/>
                              <w:ind w:left="450"/>
                              <w:rPr>
                                <w:sz w:val="24"/>
                                <w:szCs w:val="24"/>
                              </w:rPr>
                            </w:pPr>
                            <w:r>
                              <w:rPr>
                                <w:sz w:val="24"/>
                                <w:szCs w:val="24"/>
                              </w:rPr>
                              <w:t>Music handouts, worksheets, and supplemental music material</w:t>
                            </w:r>
                          </w:p>
                          <w:p w14:paraId="5376C347" w14:textId="1EBD3FDB" w:rsidR="00945FE5" w:rsidRPr="00E74965" w:rsidRDefault="00945FE5" w:rsidP="00E74965">
                            <w:pPr>
                              <w:pStyle w:val="Heading1"/>
                              <w:spacing w:after="120"/>
                              <w:rPr>
                                <w:i/>
                                <w:sz w:val="32"/>
                              </w:rPr>
                            </w:pPr>
                            <w:r>
                              <w:rPr>
                                <w:i/>
                                <w:sz w:val="32"/>
                              </w:rPr>
                              <w:t>Textbook &amp; Workbook</w:t>
                            </w:r>
                            <w:r w:rsidRPr="00E74965">
                              <w:rPr>
                                <w:i/>
                                <w:sz w:val="32"/>
                              </w:rPr>
                              <w:t xml:space="preserve"> Policy</w:t>
                            </w:r>
                          </w:p>
                          <w:p w14:paraId="4A77A15D" w14:textId="46D6A1B7" w:rsidR="00945FE5" w:rsidRPr="00E74965" w:rsidRDefault="00945FE5" w:rsidP="00E74965">
                            <w:pPr>
                              <w:pStyle w:val="Heading1"/>
                              <w:spacing w:after="120"/>
                              <w:rPr>
                                <w:sz w:val="24"/>
                                <w:szCs w:val="24"/>
                              </w:rPr>
                            </w:pPr>
                            <w:r w:rsidRPr="008C03B6">
                              <w:rPr>
                                <w:rFonts w:eastAsia="Times New Roman" w:cs="Arial"/>
                                <w:bCs w:val="0"/>
                                <w:sz w:val="22"/>
                                <w:szCs w:val="22"/>
                              </w:rPr>
                              <w:t>Students will be assigned an in-class music workbook. Workbooks must remain in the classroom and will be used as supplemental material for understanding and reading choral music at their respective skill level.   Students will be responsible for the wear and tear of the book.  Any damages or loss must be reported to the teacher.  Parents will be charged the cost of the book if damaged</w:t>
                            </w:r>
                            <w:r w:rsidRPr="00E74965">
                              <w:rPr>
                                <w:rFonts w:eastAsia="Times New Roman" w:cs="Arial"/>
                                <w:bCs w:val="0"/>
                                <w:sz w:val="24"/>
                                <w:szCs w:val="24"/>
                              </w:rPr>
                              <w:t xml:space="preserve"> by graffiti, mold, </w:t>
                            </w:r>
                            <w:r w:rsidRPr="008C03B6">
                              <w:rPr>
                                <w:rFonts w:eastAsia="Times New Roman" w:cs="Arial"/>
                                <w:bCs w:val="0"/>
                                <w:sz w:val="22"/>
                                <w:szCs w:val="22"/>
                              </w:rPr>
                              <w:t>water, or tearing.  Please refer to Board Policy 601 relative to textbooks</w:t>
                            </w:r>
                            <w:r>
                              <w:rPr>
                                <w:rFonts w:eastAsia="Times New Roman" w:cs="Arial"/>
                                <w:bCs w:val="0"/>
                                <w:sz w:val="24"/>
                                <w:szCs w:val="24"/>
                              </w:rPr>
                              <w:t>.</w:t>
                            </w:r>
                          </w:p>
                        </w:txbxContent>
                      </wps:txbx>
                      <wps:bodyPr rot="0" vert="horz" wrap="square" lIns="137160" tIns="4572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73" style="position:absolute;margin-left:384pt;margin-top:228pt;width:192pt;height:522pt;z-index:2516716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" fillcolor="#6c6c61 [3215]" stroked="f">
                <v:textbox inset="10.8pt,,10.8pt">
                  <w:txbxContent>
                    <w:p w14:paraId="7550F038" w14:textId="29EAD0AB" w:rsidR="00945FE5" w:rsidRPr="00E65F14" w:rsidRDefault="00945FE5" w:rsidP="00E47B82">
                      <w:pPr>
                        <w:pStyle w:val="Heading1"/>
                        <w:spacing w:before="120" w:after="120"/>
                        <w:rPr>
                          <w:sz w:val="40"/>
                          <w:szCs w:val="40"/>
                        </w:rPr>
                      </w:pPr>
                      <w:r>
                        <w:rPr>
                          <w:sz w:val="40"/>
                          <w:szCs w:val="40"/>
                        </w:rPr>
                        <w:t xml:space="preserve">Textbook &amp; </w:t>
                      </w:r>
                      <w:r w:rsidRPr="00E65F14">
                        <w:rPr>
                          <w:sz w:val="40"/>
                          <w:szCs w:val="40"/>
                        </w:rPr>
                        <w:t>Resources</w:t>
                      </w:r>
                    </w:p>
                    <w:p w14:paraId="5C4619FA" w14:textId="085F66F0" w:rsidR="00945FE5" w:rsidRPr="00E65F14" w:rsidRDefault="00945FE5" w:rsidP="00E47B82">
                      <w:pPr>
                        <w:pStyle w:val="Heading1"/>
                        <w:spacing w:before="120" w:after="120"/>
                        <w:rPr>
                          <w:i/>
                          <w:sz w:val="28"/>
                          <w:szCs w:val="28"/>
                        </w:rPr>
                      </w:pPr>
                      <w:r w:rsidRPr="00E65F14">
                        <w:rPr>
                          <w:i/>
                          <w:sz w:val="28"/>
                          <w:szCs w:val="28"/>
                        </w:rPr>
                        <w:t>Teaching resources include but are not limited to:</w:t>
                      </w:r>
                    </w:p>
                    <w:p w14:paraId="1A87E434" w14:textId="21DF8233" w:rsidR="00945FE5" w:rsidRDefault="00945FE5" w:rsidP="00BF1B62">
                      <w:pPr>
                        <w:pStyle w:val="Heading1"/>
                        <w:numPr>
                          <w:ilvl w:val="0"/>
                          <w:numId w:val="13"/>
                        </w:numPr>
                        <w:spacing w:after="120"/>
                        <w:ind w:left="450"/>
                        <w:rPr>
                          <w:sz w:val="24"/>
                          <w:szCs w:val="24"/>
                        </w:rPr>
                      </w:pPr>
                      <w:r>
                        <w:rPr>
                          <w:sz w:val="24"/>
                          <w:szCs w:val="24"/>
                        </w:rPr>
                        <w:t xml:space="preserve">L.P. </w:t>
                      </w:r>
                      <w:proofErr w:type="spellStart"/>
                      <w:r>
                        <w:rPr>
                          <w:sz w:val="24"/>
                          <w:szCs w:val="24"/>
                        </w:rPr>
                        <w:t>Untalan</w:t>
                      </w:r>
                      <w:proofErr w:type="spellEnd"/>
                      <w:r>
                        <w:rPr>
                          <w:sz w:val="24"/>
                          <w:szCs w:val="24"/>
                        </w:rPr>
                        <w:t xml:space="preserve"> Middle School Music Curriculum Guide</w:t>
                      </w:r>
                    </w:p>
                    <w:p w14:paraId="592CE835" w14:textId="1661FC80" w:rsidR="00945FE5" w:rsidRDefault="00945FE5" w:rsidP="00BF1B62">
                      <w:pPr>
                        <w:pStyle w:val="Heading1"/>
                        <w:numPr>
                          <w:ilvl w:val="0"/>
                          <w:numId w:val="13"/>
                        </w:numPr>
                        <w:spacing w:after="120"/>
                        <w:ind w:left="450"/>
                        <w:rPr>
                          <w:sz w:val="24"/>
                          <w:szCs w:val="24"/>
                        </w:rPr>
                      </w:pPr>
                      <w:r>
                        <w:rPr>
                          <w:sz w:val="24"/>
                          <w:szCs w:val="24"/>
                        </w:rPr>
                        <w:t>Experiencing Choral Music (Beginner, Intermediate, Proficient for Mixed Voices)</w:t>
                      </w:r>
                    </w:p>
                    <w:p w14:paraId="25696C79" w14:textId="24473361" w:rsidR="00945FE5" w:rsidRPr="00421FBE" w:rsidRDefault="00945FE5" w:rsidP="00BF1B62">
                      <w:pPr>
                        <w:pStyle w:val="Heading1"/>
                        <w:numPr>
                          <w:ilvl w:val="0"/>
                          <w:numId w:val="13"/>
                        </w:numPr>
                        <w:spacing w:after="120"/>
                        <w:ind w:left="450"/>
                        <w:rPr>
                          <w:sz w:val="24"/>
                          <w:szCs w:val="24"/>
                        </w:rPr>
                      </w:pPr>
                      <w:r>
                        <w:rPr>
                          <w:sz w:val="24"/>
                          <w:szCs w:val="24"/>
                        </w:rPr>
                        <w:t xml:space="preserve">National Core Arts Standard, </w:t>
                      </w:r>
                      <w:r w:rsidRPr="00421FBE">
                        <w:rPr>
                          <w:sz w:val="18"/>
                          <w:szCs w:val="18"/>
                        </w:rPr>
                        <w:t>http://www.nationalartsstandards.org/mca/music</w:t>
                      </w:r>
                    </w:p>
                    <w:p w14:paraId="6D2A5602" w14:textId="06F16DB7" w:rsidR="00945FE5" w:rsidRPr="008C03B6" w:rsidRDefault="00945FE5" w:rsidP="00E74965">
                      <w:pPr>
                        <w:pStyle w:val="Heading1"/>
                        <w:numPr>
                          <w:ilvl w:val="0"/>
                          <w:numId w:val="13"/>
                        </w:numPr>
                        <w:spacing w:after="120"/>
                        <w:ind w:left="450"/>
                        <w:rPr>
                          <w:sz w:val="24"/>
                          <w:szCs w:val="24"/>
                        </w:rPr>
                      </w:pPr>
                      <w:r>
                        <w:rPr>
                          <w:sz w:val="24"/>
                          <w:szCs w:val="24"/>
                        </w:rPr>
                        <w:t>Music handouts, worksheets, and supplemental music material</w:t>
                      </w:r>
                    </w:p>
                    <w:p w14:paraId="5376C347" w14:textId="1EBD3FDB" w:rsidR="00945FE5" w:rsidRPr="00E74965" w:rsidRDefault="00945FE5" w:rsidP="00E74965">
                      <w:pPr>
                        <w:pStyle w:val="Heading1"/>
                        <w:spacing w:after="120"/>
                        <w:rPr>
                          <w:i/>
                          <w:sz w:val="32"/>
                        </w:rPr>
                      </w:pPr>
                      <w:r>
                        <w:rPr>
                          <w:i/>
                          <w:sz w:val="32"/>
                        </w:rPr>
                        <w:t>Textbook &amp; Workbook</w:t>
                      </w:r>
                      <w:r w:rsidRPr="00E74965">
                        <w:rPr>
                          <w:i/>
                          <w:sz w:val="32"/>
                        </w:rPr>
                        <w:t xml:space="preserve"> Policy</w:t>
                      </w:r>
                    </w:p>
                    <w:p w14:paraId="4A77A15D" w14:textId="46D6A1B7" w:rsidR="00945FE5" w:rsidRPr="00E74965" w:rsidRDefault="00945FE5" w:rsidP="00E74965">
                      <w:pPr>
                        <w:pStyle w:val="Heading1"/>
                        <w:spacing w:after="120"/>
                        <w:rPr>
                          <w:sz w:val="24"/>
                          <w:szCs w:val="24"/>
                        </w:rPr>
                      </w:pPr>
                      <w:r w:rsidRPr="008C03B6">
                        <w:rPr>
                          <w:rFonts w:eastAsia="Times New Roman" w:cs="Arial"/>
                          <w:bCs w:val="0"/>
                          <w:sz w:val="22"/>
                          <w:szCs w:val="22"/>
                        </w:rPr>
                        <w:t>Students will be assigned an in-class music workbook. Workbooks must remain in the classroom and will be used as supplemental material for understanding and reading choral music at their respective skill level.   Students will be responsible for the wear and tear of the book.  Any damages or loss must be reported to the teacher.  Parents will be charged the cost of the book if damaged</w:t>
                      </w:r>
                      <w:r w:rsidRPr="00E74965">
                        <w:rPr>
                          <w:rFonts w:eastAsia="Times New Roman" w:cs="Arial"/>
                          <w:bCs w:val="0"/>
                          <w:sz w:val="24"/>
                          <w:szCs w:val="24"/>
                        </w:rPr>
                        <w:t xml:space="preserve"> by graffiti, mold, </w:t>
                      </w:r>
                      <w:r w:rsidRPr="008C03B6">
                        <w:rPr>
                          <w:rFonts w:eastAsia="Times New Roman" w:cs="Arial"/>
                          <w:bCs w:val="0"/>
                          <w:sz w:val="22"/>
                          <w:szCs w:val="22"/>
                        </w:rPr>
                        <w:t>water, or tearing.  Please refer to Board Policy 601 relative to textbooks</w:t>
                      </w:r>
                      <w:r>
                        <w:rPr>
                          <w:rFonts w:eastAsia="Times New Roman" w:cs="Arial"/>
                          <w:bCs w:val="0"/>
                          <w:sz w:val="24"/>
                          <w:szCs w:val="24"/>
                        </w:rPr>
                        <w:t>.</w:t>
                      </w:r>
                    </w:p>
                  </w:txbxContent>
                </v:textbox>
                <w10:wrap type="tight" anchorx="page" anchory="page"/>
              </v:rect>
            </w:pict>
          </mc:Fallback>
        </mc:AlternateContent>
      </w:r>
      <w:r w:rsidR="00E65F14">
        <w:rPr>
          <w:noProof/>
        </w:rPr>
        <mc:AlternateContent>
          <mc:Choice Requires="wps">
            <w:drawing>
              <wp:anchor distT="0" distB="0" distL="114300" distR="114300" simplePos="0" relativeHeight="251678783" behindDoc="0" locked="0" layoutInCell="1" allowOverlap="1" wp14:anchorId="68CC8307" wp14:editId="25BDDB72">
                <wp:simplePos x="0" y="0"/>
                <wp:positionH relativeFrom="page">
                  <wp:posOffset>4876800</wp:posOffset>
                </wp:positionH>
                <wp:positionV relativeFrom="page">
                  <wp:posOffset>9676130</wp:posOffset>
                </wp:positionV>
                <wp:extent cx="2476500" cy="2668270"/>
                <wp:effectExtent l="0" t="0" r="12700" b="0"/>
                <wp:wrapThrough wrapText="bothSides">
                  <wp:wrapPolygon edited="0">
                    <wp:start x="0" y="0"/>
                    <wp:lineTo x="0" y="21384"/>
                    <wp:lineTo x="21489" y="21384"/>
                    <wp:lineTo x="21489" y="0"/>
                    <wp:lineTo x="0" y="0"/>
                  </wp:wrapPolygon>
                </wp:wrapThrough>
                <wp:docPr id="320"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668270"/>
                        </a:xfrm>
                        <a:prstGeom prst="rect">
                          <a:avLst/>
                        </a:prstGeom>
                        <a:solidFill>
                          <a:schemeClr val="accent1">
                            <a:lumMod val="75000"/>
                          </a:schemeClr>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15B61FF" w14:textId="75A00A17" w:rsidR="00945FE5" w:rsidRPr="00194D16" w:rsidRDefault="00945FE5" w:rsidP="00194D16">
                            <w:pPr>
                              <w:pStyle w:val="BodyText3"/>
                              <w:spacing w:after="0"/>
                              <w:rPr>
                                <w:b/>
                                <w:sz w:val="32"/>
                                <w:szCs w:val="32"/>
                              </w:rPr>
                            </w:pPr>
                            <w:r w:rsidRPr="00194D16">
                              <w:rPr>
                                <w:b/>
                                <w:sz w:val="32"/>
                                <w:szCs w:val="32"/>
                              </w:rPr>
                              <w:t>Issuing of Passes</w:t>
                            </w:r>
                          </w:p>
                          <w:p w14:paraId="17B011DD" w14:textId="0001E256" w:rsidR="00945FE5" w:rsidRPr="00194D16" w:rsidRDefault="00945FE5" w:rsidP="00194D16">
                            <w:pPr>
                              <w:pStyle w:val="BodyText3"/>
                              <w:spacing w:before="120" w:after="0"/>
                              <w:rPr>
                                <w:sz w:val="24"/>
                                <w:szCs w:val="24"/>
                              </w:rPr>
                            </w:pPr>
                            <w:r w:rsidRPr="00194D16">
                              <w:rPr>
                                <w:rFonts w:eastAsia="Times New Roman" w:cs="Arial"/>
                                <w:bCs/>
                                <w:sz w:val="24"/>
                                <w:szCs w:val="24"/>
                              </w:rPr>
                              <w:t xml:space="preserve">Students needing to leave the classroom for any reason will be issued a signed pass from the </w:t>
                            </w:r>
                            <w:r>
                              <w:rPr>
                                <w:rFonts w:eastAsia="Times New Roman" w:cs="Arial"/>
                                <w:bCs/>
                                <w:sz w:val="24"/>
                                <w:szCs w:val="24"/>
                              </w:rPr>
                              <w:t>teacher.  The teacher will address requests to the nurse’s office and restroom. H</w:t>
                            </w:r>
                            <w:r w:rsidRPr="00194D16">
                              <w:rPr>
                                <w:rFonts w:eastAsia="Times New Roman" w:cs="Arial"/>
                                <w:bCs/>
                                <w:sz w:val="24"/>
                                <w:szCs w:val="24"/>
                              </w:rPr>
                              <w:t>owever, excessive requests may be denied.  P</w:t>
                            </w:r>
                            <w:r>
                              <w:rPr>
                                <w:rFonts w:eastAsia="Times New Roman" w:cs="Arial"/>
                                <w:bCs/>
                                <w:sz w:val="24"/>
                                <w:szCs w:val="24"/>
                              </w:rPr>
                              <w:t xml:space="preserve">lease notify the </w:t>
                            </w:r>
                            <w:r w:rsidRPr="00194D16">
                              <w:rPr>
                                <w:rFonts w:eastAsia="Times New Roman" w:cs="Arial"/>
                                <w:bCs/>
                                <w:sz w:val="24"/>
                                <w:szCs w:val="24"/>
                              </w:rPr>
                              <w:t>School health counselor if your child has any health issues to avoid being denied a pass when needed.</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92" o:spid="_x0000_s1074" style="position:absolute;margin-left:384pt;margin-top:761.9pt;width:195pt;height:210.1pt;z-index:251678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" mv:complextextbox="1" fillcolor="#6c7c63 [2404]" stroked="f">
                <v:textbox inset="10.8pt,10.8pt,10.8pt,10.8pt">
                  <w:txbxContent>
                    <w:p w14:paraId="715B61FF" w14:textId="75A00A17" w:rsidR="00945FE5" w:rsidRPr="00194D16" w:rsidRDefault="00945FE5" w:rsidP="00194D16">
                      <w:pPr>
                        <w:pStyle w:val="BodyText3"/>
                        <w:spacing w:after="0"/>
                        <w:rPr>
                          <w:b/>
                          <w:sz w:val="32"/>
                          <w:szCs w:val="32"/>
                        </w:rPr>
                      </w:pPr>
                      <w:r w:rsidRPr="00194D16">
                        <w:rPr>
                          <w:b/>
                          <w:sz w:val="32"/>
                          <w:szCs w:val="32"/>
                        </w:rPr>
                        <w:t>Issuing of Passes</w:t>
                      </w:r>
                    </w:p>
                    <w:p w14:paraId="17B011DD" w14:textId="0001E256" w:rsidR="00945FE5" w:rsidRPr="00194D16" w:rsidRDefault="00945FE5" w:rsidP="00194D16">
                      <w:pPr>
                        <w:pStyle w:val="BodyText3"/>
                        <w:spacing w:before="120" w:after="0"/>
                        <w:rPr>
                          <w:sz w:val="24"/>
                          <w:szCs w:val="24"/>
                        </w:rPr>
                      </w:pPr>
                      <w:r w:rsidRPr="00194D16">
                        <w:rPr>
                          <w:rFonts w:eastAsia="Times New Roman" w:cs="Arial"/>
                          <w:bCs/>
                          <w:sz w:val="24"/>
                          <w:szCs w:val="24"/>
                        </w:rPr>
                        <w:t xml:space="preserve">Students needing to leave the classroom for any reason will be issued a signed pass from the </w:t>
                      </w:r>
                      <w:r>
                        <w:rPr>
                          <w:rFonts w:eastAsia="Times New Roman" w:cs="Arial"/>
                          <w:bCs/>
                          <w:sz w:val="24"/>
                          <w:szCs w:val="24"/>
                        </w:rPr>
                        <w:t>teacher.  The teacher will address requests to the nurse’s office and restroom. H</w:t>
                      </w:r>
                      <w:r w:rsidRPr="00194D16">
                        <w:rPr>
                          <w:rFonts w:eastAsia="Times New Roman" w:cs="Arial"/>
                          <w:bCs/>
                          <w:sz w:val="24"/>
                          <w:szCs w:val="24"/>
                        </w:rPr>
                        <w:t>owever, excessive requests may be denied.  P</w:t>
                      </w:r>
                      <w:r>
                        <w:rPr>
                          <w:rFonts w:eastAsia="Times New Roman" w:cs="Arial"/>
                          <w:bCs/>
                          <w:sz w:val="24"/>
                          <w:szCs w:val="24"/>
                        </w:rPr>
                        <w:t xml:space="preserve">lease notify the </w:t>
                      </w:r>
                      <w:r w:rsidRPr="00194D16">
                        <w:rPr>
                          <w:rFonts w:eastAsia="Times New Roman" w:cs="Arial"/>
                          <w:bCs/>
                          <w:sz w:val="24"/>
                          <w:szCs w:val="24"/>
                        </w:rPr>
                        <w:t>School health counselor if your child has any health issues to avoid being denied a pass when needed.</w:t>
                      </w:r>
                    </w:p>
                  </w:txbxContent>
                </v:textbox>
                <w10:wrap type="through" anchorx="page" anchory="page"/>
              </v:rect>
            </w:pict>
          </mc:Fallback>
        </mc:AlternateContent>
      </w:r>
      <w:r w:rsidR="00E65F14">
        <w:rPr>
          <w:noProof/>
        </w:rPr>
        <mc:AlternateContent>
          <mc:Choice Requires="wps">
            <w:drawing>
              <wp:anchor distT="0" distB="0" distL="114300" distR="114300" simplePos="0" relativeHeight="251658258" behindDoc="0" locked="0" layoutInCell="1" allowOverlap="1" wp14:anchorId="1CC9DD31" wp14:editId="5D7D641A">
                <wp:simplePos x="0" y="0"/>
                <wp:positionH relativeFrom="page">
                  <wp:posOffset>4876800</wp:posOffset>
                </wp:positionH>
                <wp:positionV relativeFrom="page">
                  <wp:posOffset>822960</wp:posOffset>
                </wp:positionV>
                <wp:extent cx="2438400" cy="1932940"/>
                <wp:effectExtent l="0" t="0" r="0" b="0"/>
                <wp:wrapThrough wrapText="bothSides">
                  <wp:wrapPolygon edited="0">
                    <wp:start x="0" y="0"/>
                    <wp:lineTo x="0" y="21288"/>
                    <wp:lineTo x="21375" y="21288"/>
                    <wp:lineTo x="21375" y="0"/>
                    <wp:lineTo x="0" y="0"/>
                  </wp:wrapPolygon>
                </wp:wrapThrough>
                <wp:docPr id="23"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1932940"/>
                        </a:xfrm>
                        <a:prstGeom prst="rect">
                          <a:avLst/>
                        </a:prstGeom>
                        <a:solidFill>
                          <a:schemeClr val="accent2">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188658B" w14:textId="281919F7" w:rsidR="00945FE5" w:rsidRPr="00E65F14" w:rsidRDefault="00945FE5" w:rsidP="004C2CF8">
                            <w:pPr>
                              <w:pStyle w:val="BodyText3"/>
                              <w:rPr>
                                <w:sz w:val="40"/>
                                <w:szCs w:val="40"/>
                              </w:rPr>
                            </w:pPr>
                            <w:r w:rsidRPr="00E65F14">
                              <w:rPr>
                                <w:sz w:val="40"/>
                                <w:szCs w:val="40"/>
                              </w:rPr>
                              <w:t>Supply List</w:t>
                            </w:r>
                          </w:p>
                          <w:p w14:paraId="0A12C0ED" w14:textId="0C70F92B" w:rsidR="00945FE5" w:rsidRDefault="00945FE5" w:rsidP="00BF1B62">
                            <w:pPr>
                              <w:pStyle w:val="BodyText3"/>
                              <w:numPr>
                                <w:ilvl w:val="0"/>
                                <w:numId w:val="12"/>
                              </w:numPr>
                              <w:ind w:left="450"/>
                              <w:rPr>
                                <w:sz w:val="24"/>
                                <w:szCs w:val="24"/>
                              </w:rPr>
                            </w:pPr>
                            <w:r>
                              <w:rPr>
                                <w:sz w:val="24"/>
                                <w:szCs w:val="24"/>
                              </w:rPr>
                              <w:t>1 3-Ring binder (1.5 inches)</w:t>
                            </w:r>
                          </w:p>
                          <w:p w14:paraId="5B1C8693" w14:textId="22A41972" w:rsidR="00945FE5" w:rsidRDefault="00945FE5" w:rsidP="00BF1B62">
                            <w:pPr>
                              <w:pStyle w:val="BodyText3"/>
                              <w:numPr>
                                <w:ilvl w:val="0"/>
                                <w:numId w:val="12"/>
                              </w:numPr>
                              <w:ind w:left="450"/>
                              <w:rPr>
                                <w:sz w:val="24"/>
                                <w:szCs w:val="24"/>
                              </w:rPr>
                            </w:pPr>
                            <w:r>
                              <w:rPr>
                                <w:sz w:val="24"/>
                                <w:szCs w:val="24"/>
                              </w:rPr>
                              <w:t>1 Ream of copy paper for music sheets</w:t>
                            </w:r>
                          </w:p>
                          <w:p w14:paraId="36A62D42" w14:textId="799D0AB8" w:rsidR="00945FE5" w:rsidRDefault="00945FE5" w:rsidP="00BF1B62">
                            <w:pPr>
                              <w:pStyle w:val="BodyText3"/>
                              <w:numPr>
                                <w:ilvl w:val="0"/>
                                <w:numId w:val="12"/>
                              </w:numPr>
                              <w:ind w:left="450"/>
                              <w:rPr>
                                <w:sz w:val="24"/>
                                <w:szCs w:val="24"/>
                              </w:rPr>
                            </w:pPr>
                            <w:r>
                              <w:rPr>
                                <w:sz w:val="24"/>
                                <w:szCs w:val="24"/>
                              </w:rPr>
                              <w:t>1 Red pen</w:t>
                            </w:r>
                          </w:p>
                          <w:p w14:paraId="19FF5EDC" w14:textId="28179176" w:rsidR="00945FE5" w:rsidRDefault="00945FE5" w:rsidP="00BF1B62">
                            <w:pPr>
                              <w:pStyle w:val="BodyText3"/>
                              <w:numPr>
                                <w:ilvl w:val="0"/>
                                <w:numId w:val="12"/>
                              </w:numPr>
                              <w:ind w:left="450"/>
                              <w:rPr>
                                <w:sz w:val="24"/>
                                <w:szCs w:val="24"/>
                              </w:rPr>
                            </w:pPr>
                            <w:r>
                              <w:rPr>
                                <w:sz w:val="24"/>
                                <w:szCs w:val="24"/>
                              </w:rPr>
                              <w:t>#2 Pencils with eraser</w:t>
                            </w:r>
                          </w:p>
                          <w:p w14:paraId="2B3434A9" w14:textId="0A2A4D4D" w:rsidR="00945FE5" w:rsidRPr="00C07020" w:rsidRDefault="00945FE5" w:rsidP="00BF1B62">
                            <w:pPr>
                              <w:pStyle w:val="BodyText3"/>
                              <w:numPr>
                                <w:ilvl w:val="0"/>
                                <w:numId w:val="12"/>
                              </w:numPr>
                              <w:ind w:left="450"/>
                              <w:rPr>
                                <w:sz w:val="24"/>
                                <w:szCs w:val="24"/>
                              </w:rPr>
                            </w:pPr>
                            <w:r>
                              <w:rPr>
                                <w:sz w:val="24"/>
                                <w:szCs w:val="24"/>
                              </w:rPr>
                              <w:t>1 Highlighter</w:t>
                            </w:r>
                          </w:p>
                        </w:txbxContent>
                      </wps:txbx>
                      <wps:bodyPr rot="0" vert="horz" wrap="square" lIns="137160" tIns="137160" rIns="137160" bIns="13716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83" o:spid="_x0000_s1075" style="position:absolute;margin-left:384pt;margin-top:64.8pt;width:192pt;height:152.2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" mv:complextextbox="1" fillcolor="#728886 [3205]" stroked="f" strokecolor="#4a7ebb" strokeweight="1.5pt">
                <v:shadow opacity="22938f" mv:blur="38100f" offset="0,2pt"/>
                <v:textbox inset="10.8pt,10.8pt,10.8pt,10.8pt">
                  <w:txbxContent>
                    <w:p w14:paraId="4188658B" w14:textId="281919F7" w:rsidR="00945FE5" w:rsidRPr="00E65F14" w:rsidRDefault="00945FE5" w:rsidP="004C2CF8">
                      <w:pPr>
                        <w:pStyle w:val="BodyText3"/>
                        <w:rPr>
                          <w:sz w:val="40"/>
                          <w:szCs w:val="40"/>
                        </w:rPr>
                      </w:pPr>
                      <w:r w:rsidRPr="00E65F14">
                        <w:rPr>
                          <w:sz w:val="40"/>
                          <w:szCs w:val="40"/>
                        </w:rPr>
                        <w:t>Supply List</w:t>
                      </w:r>
                    </w:p>
                    <w:p w14:paraId="0A12C0ED" w14:textId="0C70F92B" w:rsidR="00945FE5" w:rsidRDefault="00945FE5" w:rsidP="00BF1B62">
                      <w:pPr>
                        <w:pStyle w:val="BodyText3"/>
                        <w:numPr>
                          <w:ilvl w:val="0"/>
                          <w:numId w:val="12"/>
                        </w:numPr>
                        <w:ind w:left="450"/>
                        <w:rPr>
                          <w:sz w:val="24"/>
                          <w:szCs w:val="24"/>
                        </w:rPr>
                      </w:pPr>
                      <w:r>
                        <w:rPr>
                          <w:sz w:val="24"/>
                          <w:szCs w:val="24"/>
                        </w:rPr>
                        <w:t>1 3-Ring binder (1.5 inches)</w:t>
                      </w:r>
                    </w:p>
                    <w:p w14:paraId="5B1C8693" w14:textId="22A41972" w:rsidR="00945FE5" w:rsidRDefault="00945FE5" w:rsidP="00BF1B62">
                      <w:pPr>
                        <w:pStyle w:val="BodyText3"/>
                        <w:numPr>
                          <w:ilvl w:val="0"/>
                          <w:numId w:val="12"/>
                        </w:numPr>
                        <w:ind w:left="450"/>
                        <w:rPr>
                          <w:sz w:val="24"/>
                          <w:szCs w:val="24"/>
                        </w:rPr>
                      </w:pPr>
                      <w:r>
                        <w:rPr>
                          <w:sz w:val="24"/>
                          <w:szCs w:val="24"/>
                        </w:rPr>
                        <w:t>1 Ream of copy paper for music sheets</w:t>
                      </w:r>
                    </w:p>
                    <w:p w14:paraId="36A62D42" w14:textId="799D0AB8" w:rsidR="00945FE5" w:rsidRDefault="00945FE5" w:rsidP="00BF1B62">
                      <w:pPr>
                        <w:pStyle w:val="BodyText3"/>
                        <w:numPr>
                          <w:ilvl w:val="0"/>
                          <w:numId w:val="12"/>
                        </w:numPr>
                        <w:ind w:left="450"/>
                        <w:rPr>
                          <w:sz w:val="24"/>
                          <w:szCs w:val="24"/>
                        </w:rPr>
                      </w:pPr>
                      <w:r>
                        <w:rPr>
                          <w:sz w:val="24"/>
                          <w:szCs w:val="24"/>
                        </w:rPr>
                        <w:t>1 Red pen</w:t>
                      </w:r>
                    </w:p>
                    <w:p w14:paraId="19FF5EDC" w14:textId="28179176" w:rsidR="00945FE5" w:rsidRDefault="00945FE5" w:rsidP="00BF1B62">
                      <w:pPr>
                        <w:pStyle w:val="BodyText3"/>
                        <w:numPr>
                          <w:ilvl w:val="0"/>
                          <w:numId w:val="12"/>
                        </w:numPr>
                        <w:ind w:left="450"/>
                        <w:rPr>
                          <w:sz w:val="24"/>
                          <w:szCs w:val="24"/>
                        </w:rPr>
                      </w:pPr>
                      <w:r>
                        <w:rPr>
                          <w:sz w:val="24"/>
                          <w:szCs w:val="24"/>
                        </w:rPr>
                        <w:t>#2 Pencils with eraser</w:t>
                      </w:r>
                    </w:p>
                    <w:p w14:paraId="2B3434A9" w14:textId="0A2A4D4D" w:rsidR="00945FE5" w:rsidRPr="00C07020" w:rsidRDefault="00945FE5" w:rsidP="00BF1B62">
                      <w:pPr>
                        <w:pStyle w:val="BodyText3"/>
                        <w:numPr>
                          <w:ilvl w:val="0"/>
                          <w:numId w:val="12"/>
                        </w:numPr>
                        <w:ind w:left="450"/>
                        <w:rPr>
                          <w:sz w:val="24"/>
                          <w:szCs w:val="24"/>
                        </w:rPr>
                      </w:pPr>
                      <w:r>
                        <w:rPr>
                          <w:sz w:val="24"/>
                          <w:szCs w:val="24"/>
                        </w:rPr>
                        <w:t>1 Highlighter</w:t>
                      </w:r>
                    </w:p>
                  </w:txbxContent>
                </v:textbox>
                <w10:wrap type="through" anchorx="page" anchory="page"/>
              </v:rect>
            </w:pict>
          </mc:Fallback>
        </mc:AlternateContent>
      </w:r>
      <w:r w:rsidR="006328FC">
        <w:rPr>
          <w:noProof/>
        </w:rPr>
        <mc:AlternateContent>
          <mc:Choice Requires="wps">
            <w:drawing>
              <wp:anchor distT="0" distB="0" distL="114300" distR="114300" simplePos="0" relativeHeight="251676735" behindDoc="0" locked="0" layoutInCell="1" allowOverlap="1" wp14:anchorId="6B209AF4" wp14:editId="4E647854">
                <wp:simplePos x="0" y="0"/>
                <wp:positionH relativeFrom="page">
                  <wp:posOffset>518160</wp:posOffset>
                </wp:positionH>
                <wp:positionV relativeFrom="page">
                  <wp:posOffset>4730750</wp:posOffset>
                </wp:positionV>
                <wp:extent cx="1828800" cy="1828800"/>
                <wp:effectExtent l="0" t="0" r="1905" b="20955"/>
                <wp:wrapThrough wrapText="bothSides">
                  <wp:wrapPolygon edited="0">
                    <wp:start x="0" y="0"/>
                    <wp:lineTo x="0" y="21547"/>
                    <wp:lineTo x="19587" y="21547"/>
                    <wp:lineTo x="19587" y="0"/>
                    <wp:lineTo x="0" y="0"/>
                  </wp:wrapPolygon>
                </wp:wrapThrough>
                <wp:docPr id="307" name="Text Box 30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extLst>
                          <a:ext uri="{C572A759-6A51-4108-AA02-DFA0A04FC94B}">
                            <ma14:wrappingTextBoxFlag xmlns:ma14="http://schemas.microsoft.com/office/mac/drawingml/2011/main"/>
                          </a:ext>
                        </a:extLst>
                      </wps:spPr>
                      <wps:txbx>
                        <w:txbxContent>
                          <w:tbl>
                            <w:tblPr>
                              <w:tblStyle w:val="ColorfulList"/>
                              <w:tblW w:w="66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91"/>
                              <w:gridCol w:w="1441"/>
                              <w:gridCol w:w="2341"/>
                              <w:gridCol w:w="1691"/>
                            </w:tblGrid>
                            <w:tr w:rsidR="00945FE5" w14:paraId="2FB511B5" w14:textId="77777777" w:rsidTr="006328FC">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664" w:type="dxa"/>
                                  <w:gridSpan w:val="4"/>
                                  <w:vAlign w:val="center"/>
                                </w:tcPr>
                                <w:p w14:paraId="1B01D0D4" w14:textId="14741FA5" w:rsidR="00945FE5" w:rsidRPr="006328FC" w:rsidRDefault="00945FE5" w:rsidP="006328FC">
                                  <w:pPr>
                                    <w:pStyle w:val="BodyText"/>
                                    <w:rPr>
                                      <w:b w:val="0"/>
                                      <w:color w:val="FFFFFF" w:themeColor="background1"/>
                                      <w:sz w:val="40"/>
                                      <w:szCs w:val="40"/>
                                    </w:rPr>
                                  </w:pPr>
                                  <w:r w:rsidRPr="006328FC">
                                    <w:rPr>
                                      <w:b w:val="0"/>
                                      <w:color w:val="FFFFFF" w:themeColor="background1"/>
                                      <w:sz w:val="40"/>
                                      <w:szCs w:val="40"/>
                                    </w:rPr>
                                    <w:t>Citizenship</w:t>
                                  </w:r>
                                </w:p>
                              </w:tc>
                            </w:tr>
                            <w:tr w:rsidR="00945FE5" w14:paraId="30DD5F01" w14:textId="77777777" w:rsidTr="00E7496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vAlign w:val="center"/>
                                </w:tcPr>
                                <w:p w14:paraId="26256DBB" w14:textId="77777777" w:rsidR="00945FE5" w:rsidRPr="00FD2373" w:rsidRDefault="00945FE5" w:rsidP="006328FC">
                                  <w:pPr>
                                    <w:pStyle w:val="BodyText"/>
                                    <w:spacing w:after="0"/>
                                    <w:rPr>
                                      <w:b w:val="0"/>
                                      <w:color w:val="auto"/>
                                      <w:sz w:val="24"/>
                                    </w:rPr>
                                  </w:pPr>
                                  <w:r w:rsidRPr="00FD2373">
                                    <w:rPr>
                                      <w:b w:val="0"/>
                                      <w:color w:val="auto"/>
                                      <w:sz w:val="24"/>
                                    </w:rPr>
                                    <w:t xml:space="preserve">Excellent </w:t>
                                  </w:r>
                                </w:p>
                                <w:p w14:paraId="4923E411" w14:textId="04EF77E1" w:rsidR="00945FE5" w:rsidRPr="00FD2373" w:rsidRDefault="00945FE5" w:rsidP="006328FC">
                                  <w:pPr>
                                    <w:pStyle w:val="BodyText"/>
                                    <w:spacing w:after="0"/>
                                    <w:rPr>
                                      <w:b w:val="0"/>
                                      <w:color w:val="auto"/>
                                      <w:sz w:val="24"/>
                                    </w:rPr>
                                  </w:pPr>
                                  <w:r w:rsidRPr="00FD2373">
                                    <w:rPr>
                                      <w:b w:val="0"/>
                                      <w:color w:val="auto"/>
                                      <w:sz w:val="24"/>
                                    </w:rPr>
                                    <w:t>95-100%</w:t>
                                  </w:r>
                                </w:p>
                              </w:tc>
                              <w:tc>
                                <w:tcPr>
                                  <w:tcW w:w="1441" w:type="dxa"/>
                                  <w:shd w:val="clear" w:color="auto" w:fill="auto"/>
                                  <w:vAlign w:val="center"/>
                                </w:tcPr>
                                <w:p w14:paraId="30D3851C" w14:textId="77777777"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Satisfactory</w:t>
                                  </w:r>
                                </w:p>
                                <w:p w14:paraId="5206C2B7" w14:textId="507197A5"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70-94%</w:t>
                                  </w:r>
                                </w:p>
                              </w:tc>
                              <w:tc>
                                <w:tcPr>
                                  <w:tcW w:w="2341" w:type="dxa"/>
                                  <w:shd w:val="clear" w:color="auto" w:fill="auto"/>
                                  <w:vAlign w:val="center"/>
                                </w:tcPr>
                                <w:p w14:paraId="7E8801ED" w14:textId="77777777"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Needs Improvement</w:t>
                                  </w:r>
                                </w:p>
                                <w:p w14:paraId="6868BD05" w14:textId="31CF7353"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60-69%</w:t>
                                  </w:r>
                                </w:p>
                              </w:tc>
                              <w:tc>
                                <w:tcPr>
                                  <w:tcW w:w="1691" w:type="dxa"/>
                                  <w:shd w:val="clear" w:color="auto" w:fill="auto"/>
                                  <w:vAlign w:val="center"/>
                                </w:tcPr>
                                <w:p w14:paraId="3A141E5B" w14:textId="6D4FB6D1"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Unsatisfactory &lt;60%</w:t>
                                  </w:r>
                                </w:p>
                              </w:tc>
                            </w:tr>
                            <w:tr w:rsidR="00945FE5" w14:paraId="5FD58F8C"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379269F4" w14:textId="6E8DE7AC" w:rsidR="00945FE5" w:rsidRPr="006328FC" w:rsidRDefault="00945FE5" w:rsidP="006328FC">
                                  <w:pPr>
                                    <w:pStyle w:val="BodyText"/>
                                    <w:spacing w:after="0"/>
                                    <w:rPr>
                                      <w:b w:val="0"/>
                                      <w:color w:val="auto"/>
                                      <w:sz w:val="24"/>
                                    </w:rPr>
                                  </w:pPr>
                                  <w:r>
                                    <w:rPr>
                                      <w:b w:val="0"/>
                                      <w:color w:val="auto"/>
                                      <w:sz w:val="24"/>
                                    </w:rPr>
                                    <w:t>Note-Taking</w:t>
                                  </w:r>
                                </w:p>
                              </w:tc>
                              <w:tc>
                                <w:tcPr>
                                  <w:tcW w:w="1691" w:type="dxa"/>
                                  <w:vAlign w:val="center"/>
                                </w:tcPr>
                                <w:p w14:paraId="06F77F26" w14:textId="77777777"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sidRPr="006328FC">
                                    <w:rPr>
                                      <w:color w:val="auto"/>
                                      <w:sz w:val="24"/>
                                    </w:rPr>
                                    <w:t>30%</w:t>
                                  </w:r>
                                </w:p>
                              </w:tc>
                            </w:tr>
                            <w:tr w:rsidR="00945FE5" w14:paraId="7B1388AC" w14:textId="77777777" w:rsidTr="00FD237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1EF0D749" w14:textId="2CB5DB7F" w:rsidR="00945FE5" w:rsidRPr="006328FC" w:rsidRDefault="00945FE5" w:rsidP="006328FC">
                                  <w:pPr>
                                    <w:pStyle w:val="BodyText"/>
                                    <w:spacing w:after="0"/>
                                    <w:rPr>
                                      <w:b w:val="0"/>
                                      <w:color w:val="auto"/>
                                      <w:sz w:val="24"/>
                                    </w:rPr>
                                  </w:pPr>
                                  <w:r>
                                    <w:rPr>
                                      <w:b w:val="0"/>
                                      <w:color w:val="auto"/>
                                      <w:sz w:val="24"/>
                                    </w:rPr>
                                    <w:t>Participation</w:t>
                                  </w:r>
                                </w:p>
                              </w:tc>
                              <w:tc>
                                <w:tcPr>
                                  <w:tcW w:w="1691" w:type="dxa"/>
                                  <w:vAlign w:val="center"/>
                                </w:tcPr>
                                <w:p w14:paraId="187FD4CD" w14:textId="722C696E"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Pr>
                                      <w:color w:val="auto"/>
                                      <w:sz w:val="24"/>
                                    </w:rPr>
                                    <w:t>3</w:t>
                                  </w:r>
                                  <w:r w:rsidRPr="006328FC">
                                    <w:rPr>
                                      <w:color w:val="auto"/>
                                      <w:sz w:val="24"/>
                                    </w:rPr>
                                    <w:t>0%</w:t>
                                  </w:r>
                                </w:p>
                              </w:tc>
                            </w:tr>
                            <w:tr w:rsidR="00945FE5" w14:paraId="56ACA642"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376F2446" w14:textId="1AEDB613" w:rsidR="00945FE5" w:rsidRPr="006328FC" w:rsidRDefault="00945FE5" w:rsidP="006328FC">
                                  <w:pPr>
                                    <w:pStyle w:val="BodyText"/>
                                    <w:spacing w:after="0"/>
                                    <w:rPr>
                                      <w:b w:val="0"/>
                                      <w:color w:val="auto"/>
                                      <w:sz w:val="24"/>
                                    </w:rPr>
                                  </w:pPr>
                                  <w:r>
                                    <w:rPr>
                                      <w:b w:val="0"/>
                                      <w:color w:val="auto"/>
                                      <w:sz w:val="24"/>
                                    </w:rPr>
                                    <w:t>Behavior</w:t>
                                  </w:r>
                                </w:p>
                              </w:tc>
                              <w:tc>
                                <w:tcPr>
                                  <w:tcW w:w="1691" w:type="dxa"/>
                                  <w:vAlign w:val="center"/>
                                </w:tcPr>
                                <w:p w14:paraId="3DCF5996" w14:textId="2CAABB7D"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Pr>
                                      <w:color w:val="auto"/>
                                      <w:sz w:val="24"/>
                                    </w:rPr>
                                    <w:t>40</w:t>
                                  </w:r>
                                  <w:r w:rsidRPr="006328FC">
                                    <w:rPr>
                                      <w:color w:val="auto"/>
                                      <w:sz w:val="24"/>
                                    </w:rPr>
                                    <w:t>%</w:t>
                                  </w:r>
                                </w:p>
                              </w:tc>
                            </w:tr>
                            <w:tr w:rsidR="00945FE5" w14:paraId="71AD19F2" w14:textId="77777777" w:rsidTr="00FD237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387318DB" w14:textId="77777777" w:rsidR="00945FE5" w:rsidRPr="006328FC" w:rsidRDefault="00945FE5" w:rsidP="006328FC">
                                  <w:pPr>
                                    <w:pStyle w:val="BodyText"/>
                                    <w:spacing w:after="0"/>
                                    <w:jc w:val="right"/>
                                    <w:rPr>
                                      <w:b w:val="0"/>
                                      <w:color w:val="auto"/>
                                      <w:sz w:val="24"/>
                                    </w:rPr>
                                  </w:pPr>
                                  <w:r w:rsidRPr="006328FC">
                                    <w:rPr>
                                      <w:b w:val="0"/>
                                      <w:color w:val="auto"/>
                                      <w:sz w:val="24"/>
                                    </w:rPr>
                                    <w:t>TOTAL</w:t>
                                  </w:r>
                                </w:p>
                              </w:tc>
                              <w:tc>
                                <w:tcPr>
                                  <w:tcW w:w="1691" w:type="dxa"/>
                                  <w:vAlign w:val="center"/>
                                </w:tcPr>
                                <w:p w14:paraId="328D4C19" w14:textId="77777777"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100%</w:t>
                                  </w:r>
                                </w:p>
                              </w:tc>
                            </w:tr>
                          </w:tbl>
                          <w:p w14:paraId="18C941F7" w14:textId="77777777" w:rsidR="00945FE5" w:rsidRDefault="00945FE5" w:rsidP="006328FC"/>
                        </w:txbxContent>
                      </wps:txbx>
                      <wps:bodyPr rot="0" spcFirstLastPara="0" vertOverflow="overflow" horzOverflow="overflow" vert="horz" wrap="square" lIns="68580" tIns="0" rIns="68580" bIns="0" numCol="1" spcCol="0" rtlCol="0" fromWordArt="0" anchor="t" anchorCtr="0" forceAA="0" compatLnSpc="1">
                        <a:prstTxWarp prst="textNoShape">
                          <a:avLst/>
                        </a:prstTxWarp>
                        <a:noAutofit/>
                      </wps:bodyPr>
                    </wps:wsp>
                  </a:graphicData>
                </a:graphic>
              </wp:anchor>
            </w:drawing>
          </mc:Choice>
          <mc:Fallback>
            <w:pict>
              <v:shape id="Text Box 307" o:spid="_x0000_s1076" type="#_x0000_t202" style="position:absolute;margin-left:40.8pt;margin-top:372.5pt;width:2in;height:2in;z-index:25167673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" filled="f" stroked="f">
                <v:textbox inset="5.4pt,0,5.4pt,0">
                  <w:txbxContent>
                    <w:tbl>
                      <w:tblPr>
                        <w:tblStyle w:val="ColorfulList"/>
                        <w:tblW w:w="666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91"/>
                        <w:gridCol w:w="1441"/>
                        <w:gridCol w:w="2341"/>
                        <w:gridCol w:w="1691"/>
                      </w:tblGrid>
                      <w:tr w:rsidR="00945FE5" w14:paraId="2FB511B5" w14:textId="77777777" w:rsidTr="006328FC">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6664" w:type="dxa"/>
                            <w:gridSpan w:val="4"/>
                            <w:vAlign w:val="center"/>
                          </w:tcPr>
                          <w:p w14:paraId="1B01D0D4" w14:textId="14741FA5" w:rsidR="00945FE5" w:rsidRPr="006328FC" w:rsidRDefault="00945FE5" w:rsidP="006328FC">
                            <w:pPr>
                              <w:pStyle w:val="BodyText"/>
                              <w:rPr>
                                <w:b w:val="0"/>
                                <w:color w:val="FFFFFF" w:themeColor="background1"/>
                                <w:sz w:val="40"/>
                                <w:szCs w:val="40"/>
                              </w:rPr>
                            </w:pPr>
                            <w:r w:rsidRPr="006328FC">
                              <w:rPr>
                                <w:b w:val="0"/>
                                <w:color w:val="FFFFFF" w:themeColor="background1"/>
                                <w:sz w:val="40"/>
                                <w:szCs w:val="40"/>
                              </w:rPr>
                              <w:t>Citizenship</w:t>
                            </w:r>
                          </w:p>
                        </w:tc>
                      </w:tr>
                      <w:tr w:rsidR="00945FE5" w14:paraId="30DD5F01" w14:textId="77777777" w:rsidTr="00E7496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191" w:type="dxa"/>
                            <w:shd w:val="clear" w:color="auto" w:fill="auto"/>
                            <w:vAlign w:val="center"/>
                          </w:tcPr>
                          <w:p w14:paraId="26256DBB" w14:textId="77777777" w:rsidR="00945FE5" w:rsidRPr="00FD2373" w:rsidRDefault="00945FE5" w:rsidP="006328FC">
                            <w:pPr>
                              <w:pStyle w:val="BodyText"/>
                              <w:spacing w:after="0"/>
                              <w:rPr>
                                <w:b w:val="0"/>
                                <w:color w:val="auto"/>
                                <w:sz w:val="24"/>
                              </w:rPr>
                            </w:pPr>
                            <w:r w:rsidRPr="00FD2373">
                              <w:rPr>
                                <w:b w:val="0"/>
                                <w:color w:val="auto"/>
                                <w:sz w:val="24"/>
                              </w:rPr>
                              <w:t xml:space="preserve">Excellent </w:t>
                            </w:r>
                          </w:p>
                          <w:p w14:paraId="4923E411" w14:textId="04EF77E1" w:rsidR="00945FE5" w:rsidRPr="00FD2373" w:rsidRDefault="00945FE5" w:rsidP="006328FC">
                            <w:pPr>
                              <w:pStyle w:val="BodyText"/>
                              <w:spacing w:after="0"/>
                              <w:rPr>
                                <w:b w:val="0"/>
                                <w:color w:val="auto"/>
                                <w:sz w:val="24"/>
                              </w:rPr>
                            </w:pPr>
                            <w:r w:rsidRPr="00FD2373">
                              <w:rPr>
                                <w:b w:val="0"/>
                                <w:color w:val="auto"/>
                                <w:sz w:val="24"/>
                              </w:rPr>
                              <w:t>95-100%</w:t>
                            </w:r>
                          </w:p>
                        </w:tc>
                        <w:tc>
                          <w:tcPr>
                            <w:tcW w:w="1441" w:type="dxa"/>
                            <w:shd w:val="clear" w:color="auto" w:fill="auto"/>
                            <w:vAlign w:val="center"/>
                          </w:tcPr>
                          <w:p w14:paraId="30D3851C" w14:textId="77777777"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Satisfactory</w:t>
                            </w:r>
                          </w:p>
                          <w:p w14:paraId="5206C2B7" w14:textId="507197A5"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70-94%</w:t>
                            </w:r>
                          </w:p>
                        </w:tc>
                        <w:tc>
                          <w:tcPr>
                            <w:tcW w:w="2341" w:type="dxa"/>
                            <w:shd w:val="clear" w:color="auto" w:fill="auto"/>
                            <w:vAlign w:val="center"/>
                          </w:tcPr>
                          <w:p w14:paraId="7E8801ED" w14:textId="77777777"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Needs Improvement</w:t>
                            </w:r>
                          </w:p>
                          <w:p w14:paraId="6868BD05" w14:textId="31CF7353"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60-69%</w:t>
                            </w:r>
                          </w:p>
                        </w:tc>
                        <w:tc>
                          <w:tcPr>
                            <w:tcW w:w="1691" w:type="dxa"/>
                            <w:shd w:val="clear" w:color="auto" w:fill="auto"/>
                            <w:vAlign w:val="center"/>
                          </w:tcPr>
                          <w:p w14:paraId="3A141E5B" w14:textId="6D4FB6D1" w:rsidR="00945FE5" w:rsidRPr="00FD2373"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FD2373">
                              <w:rPr>
                                <w:color w:val="auto"/>
                                <w:sz w:val="24"/>
                              </w:rPr>
                              <w:t>Unsatisfactory &lt;60%</w:t>
                            </w:r>
                          </w:p>
                        </w:tc>
                      </w:tr>
                      <w:tr w:rsidR="00945FE5" w14:paraId="5FD58F8C"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379269F4" w14:textId="6E8DE7AC" w:rsidR="00945FE5" w:rsidRPr="006328FC" w:rsidRDefault="00945FE5" w:rsidP="006328FC">
                            <w:pPr>
                              <w:pStyle w:val="BodyText"/>
                              <w:spacing w:after="0"/>
                              <w:rPr>
                                <w:b w:val="0"/>
                                <w:color w:val="auto"/>
                                <w:sz w:val="24"/>
                              </w:rPr>
                            </w:pPr>
                            <w:r>
                              <w:rPr>
                                <w:b w:val="0"/>
                                <w:color w:val="auto"/>
                                <w:sz w:val="24"/>
                              </w:rPr>
                              <w:t>Note-Taking</w:t>
                            </w:r>
                          </w:p>
                        </w:tc>
                        <w:tc>
                          <w:tcPr>
                            <w:tcW w:w="1691" w:type="dxa"/>
                            <w:vAlign w:val="center"/>
                          </w:tcPr>
                          <w:p w14:paraId="06F77F26" w14:textId="77777777"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sidRPr="006328FC">
                              <w:rPr>
                                <w:color w:val="auto"/>
                                <w:sz w:val="24"/>
                              </w:rPr>
                              <w:t>30%</w:t>
                            </w:r>
                          </w:p>
                        </w:tc>
                      </w:tr>
                      <w:tr w:rsidR="00945FE5" w14:paraId="7B1388AC" w14:textId="77777777" w:rsidTr="00FD2373">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1EF0D749" w14:textId="2CB5DB7F" w:rsidR="00945FE5" w:rsidRPr="006328FC" w:rsidRDefault="00945FE5" w:rsidP="006328FC">
                            <w:pPr>
                              <w:pStyle w:val="BodyText"/>
                              <w:spacing w:after="0"/>
                              <w:rPr>
                                <w:b w:val="0"/>
                                <w:color w:val="auto"/>
                                <w:sz w:val="24"/>
                              </w:rPr>
                            </w:pPr>
                            <w:r>
                              <w:rPr>
                                <w:b w:val="0"/>
                                <w:color w:val="auto"/>
                                <w:sz w:val="24"/>
                              </w:rPr>
                              <w:t>Participation</w:t>
                            </w:r>
                          </w:p>
                        </w:tc>
                        <w:tc>
                          <w:tcPr>
                            <w:tcW w:w="1691" w:type="dxa"/>
                            <w:vAlign w:val="center"/>
                          </w:tcPr>
                          <w:p w14:paraId="187FD4CD" w14:textId="722C696E"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Pr>
                                <w:color w:val="auto"/>
                                <w:sz w:val="24"/>
                              </w:rPr>
                              <w:t>3</w:t>
                            </w:r>
                            <w:r w:rsidRPr="006328FC">
                              <w:rPr>
                                <w:color w:val="auto"/>
                                <w:sz w:val="24"/>
                              </w:rPr>
                              <w:t>0%</w:t>
                            </w:r>
                          </w:p>
                        </w:tc>
                      </w:tr>
                      <w:tr w:rsidR="00945FE5" w14:paraId="56ACA642" w14:textId="77777777" w:rsidTr="00FD2373">
                        <w:trPr>
                          <w:trHeight w:val="433"/>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376F2446" w14:textId="1AEDB613" w:rsidR="00945FE5" w:rsidRPr="006328FC" w:rsidRDefault="00945FE5" w:rsidP="006328FC">
                            <w:pPr>
                              <w:pStyle w:val="BodyText"/>
                              <w:spacing w:after="0"/>
                              <w:rPr>
                                <w:b w:val="0"/>
                                <w:color w:val="auto"/>
                                <w:sz w:val="24"/>
                              </w:rPr>
                            </w:pPr>
                            <w:r>
                              <w:rPr>
                                <w:b w:val="0"/>
                                <w:color w:val="auto"/>
                                <w:sz w:val="24"/>
                              </w:rPr>
                              <w:t>Behavior</w:t>
                            </w:r>
                          </w:p>
                        </w:tc>
                        <w:tc>
                          <w:tcPr>
                            <w:tcW w:w="1691" w:type="dxa"/>
                            <w:vAlign w:val="center"/>
                          </w:tcPr>
                          <w:p w14:paraId="3DCF5996" w14:textId="2CAABB7D" w:rsidR="00945FE5" w:rsidRPr="006328FC" w:rsidRDefault="00945FE5" w:rsidP="006328FC">
                            <w:pPr>
                              <w:pStyle w:val="BodyText"/>
                              <w:spacing w:after="0"/>
                              <w:cnfStyle w:val="000000000000" w:firstRow="0" w:lastRow="0" w:firstColumn="0" w:lastColumn="0" w:oddVBand="0" w:evenVBand="0" w:oddHBand="0" w:evenHBand="0" w:firstRowFirstColumn="0" w:firstRowLastColumn="0" w:lastRowFirstColumn="0" w:lastRowLastColumn="0"/>
                              <w:rPr>
                                <w:color w:val="auto"/>
                                <w:sz w:val="24"/>
                              </w:rPr>
                            </w:pPr>
                            <w:r>
                              <w:rPr>
                                <w:color w:val="auto"/>
                                <w:sz w:val="24"/>
                              </w:rPr>
                              <w:t>40</w:t>
                            </w:r>
                            <w:r w:rsidRPr="006328FC">
                              <w:rPr>
                                <w:color w:val="auto"/>
                                <w:sz w:val="24"/>
                              </w:rPr>
                              <w:t>%</w:t>
                            </w:r>
                          </w:p>
                        </w:tc>
                      </w:tr>
                      <w:tr w:rsidR="00945FE5" w14:paraId="71AD19F2" w14:textId="77777777" w:rsidTr="00FD2373">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4973" w:type="dxa"/>
                            <w:gridSpan w:val="3"/>
                            <w:vAlign w:val="center"/>
                          </w:tcPr>
                          <w:p w14:paraId="387318DB" w14:textId="77777777" w:rsidR="00945FE5" w:rsidRPr="006328FC" w:rsidRDefault="00945FE5" w:rsidP="006328FC">
                            <w:pPr>
                              <w:pStyle w:val="BodyText"/>
                              <w:spacing w:after="0"/>
                              <w:jc w:val="right"/>
                              <w:rPr>
                                <w:b w:val="0"/>
                                <w:color w:val="auto"/>
                                <w:sz w:val="24"/>
                              </w:rPr>
                            </w:pPr>
                            <w:r w:rsidRPr="006328FC">
                              <w:rPr>
                                <w:b w:val="0"/>
                                <w:color w:val="auto"/>
                                <w:sz w:val="24"/>
                              </w:rPr>
                              <w:t>TOTAL</w:t>
                            </w:r>
                          </w:p>
                        </w:tc>
                        <w:tc>
                          <w:tcPr>
                            <w:tcW w:w="1691" w:type="dxa"/>
                            <w:vAlign w:val="center"/>
                          </w:tcPr>
                          <w:p w14:paraId="328D4C19" w14:textId="77777777" w:rsidR="00945FE5" w:rsidRPr="006328FC" w:rsidRDefault="00945FE5" w:rsidP="006328FC">
                            <w:pPr>
                              <w:pStyle w:val="BodyText"/>
                              <w:spacing w:after="0"/>
                              <w:cnfStyle w:val="000000100000" w:firstRow="0" w:lastRow="0" w:firstColumn="0" w:lastColumn="0" w:oddVBand="0" w:evenVBand="0" w:oddHBand="1" w:evenHBand="0" w:firstRowFirstColumn="0" w:firstRowLastColumn="0" w:lastRowFirstColumn="0" w:lastRowLastColumn="0"/>
                              <w:rPr>
                                <w:color w:val="auto"/>
                                <w:sz w:val="24"/>
                              </w:rPr>
                            </w:pPr>
                            <w:r w:rsidRPr="006328FC">
                              <w:rPr>
                                <w:color w:val="auto"/>
                                <w:sz w:val="24"/>
                              </w:rPr>
                              <w:t>100%</w:t>
                            </w:r>
                          </w:p>
                        </w:tc>
                      </w:tr>
                    </w:tbl>
                    <w:p w14:paraId="18C941F7" w14:textId="77777777" w:rsidR="00945FE5" w:rsidRDefault="00945FE5" w:rsidP="006328FC"/>
                  </w:txbxContent>
                </v:textbox>
                <w10:wrap type="through" anchorx="page" anchory="page"/>
              </v:shape>
            </w:pict>
          </mc:Fallback>
        </mc:AlternateContent>
      </w:r>
      <w:r w:rsidR="00F16370">
        <w:rPr>
          <w:noProof/>
        </w:rPr>
        <mc:AlternateContent>
          <mc:Choice Requires="wps">
            <w:drawing>
              <wp:anchor distT="0" distB="0" distL="114300" distR="114300" simplePos="0" relativeHeight="251674687" behindDoc="0" locked="0" layoutInCell="1" allowOverlap="1" wp14:anchorId="47260CC1" wp14:editId="75F5F232">
                <wp:simplePos x="0" y="0"/>
                <wp:positionH relativeFrom="page">
                  <wp:posOffset>2399665</wp:posOffset>
                </wp:positionH>
                <wp:positionV relativeFrom="page">
                  <wp:posOffset>1231900</wp:posOffset>
                </wp:positionV>
                <wp:extent cx="2171700" cy="1295400"/>
                <wp:effectExtent l="0" t="0" r="0" b="0"/>
                <wp:wrapThrough wrapText="bothSides">
                  <wp:wrapPolygon edited="0">
                    <wp:start x="253" y="0"/>
                    <wp:lineTo x="253" y="21176"/>
                    <wp:lineTo x="20968" y="21176"/>
                    <wp:lineTo x="20968" y="0"/>
                    <wp:lineTo x="253" y="0"/>
                  </wp:wrapPolygon>
                </wp:wrapThrough>
                <wp:docPr id="304" name="Text Box 304"/>
                <wp:cNvGraphicFramePr/>
                <a:graphic xmlns:a="http://schemas.openxmlformats.org/drawingml/2006/main">
                  <a:graphicData uri="http://schemas.microsoft.com/office/word/2010/wordprocessingShape">
                    <wps:wsp>
                      <wps:cNvSpPr txBox="1"/>
                      <wps:spPr>
                        <a:xfrm>
                          <a:off x="0" y="0"/>
                          <a:ext cx="2171700" cy="1295400"/>
                        </a:xfrm>
                        <a:prstGeom prst="rect">
                          <a:avLst/>
                        </a:prstGeom>
                        <a:noFill/>
                        <a:ln>
                          <a:noFill/>
                        </a:ln>
                        <a:effectLst/>
                        <a:extLst>
                          <a:ext uri="{C572A759-6A51-4108-AA02-DFA0A04FC94B}">
                            <ma14:wrappingTextBoxFlag xmlns:ma14="http://schemas.microsoft.com/office/mac/drawingml/2011/main" val="1"/>
                          </a:ext>
                        </a:extLst>
                      </wps:spPr>
                      <wps:txbx>
                        <w:txbxContent>
                          <w:p w14:paraId="36CF5680" w14:textId="77777777" w:rsidR="00945FE5" w:rsidRDefault="00945FE5" w:rsidP="00F16370">
                            <w:pPr>
                              <w:pStyle w:val="BodyText"/>
                              <w:numPr>
                                <w:ilvl w:val="0"/>
                                <w:numId w:val="11"/>
                              </w:numPr>
                              <w:spacing w:after="0"/>
                              <w:rPr>
                                <w:sz w:val="24"/>
                              </w:rPr>
                            </w:pPr>
                            <w:r>
                              <w:rPr>
                                <w:sz w:val="24"/>
                              </w:rPr>
                              <w:t>K-W-L</w:t>
                            </w:r>
                          </w:p>
                          <w:p w14:paraId="4B362E96" w14:textId="5C6523B5" w:rsidR="00945FE5" w:rsidRDefault="00945FE5" w:rsidP="00F16370">
                            <w:pPr>
                              <w:pStyle w:val="BodyText"/>
                              <w:numPr>
                                <w:ilvl w:val="0"/>
                                <w:numId w:val="11"/>
                              </w:numPr>
                              <w:spacing w:after="0"/>
                              <w:rPr>
                                <w:sz w:val="24"/>
                              </w:rPr>
                            </w:pPr>
                            <w:r>
                              <w:rPr>
                                <w:sz w:val="24"/>
                              </w:rPr>
                              <w:t>Reinforcing music reading skills through practice</w:t>
                            </w:r>
                          </w:p>
                          <w:p w14:paraId="78A61245" w14:textId="6ABAE54A" w:rsidR="00945FE5" w:rsidRDefault="00945FE5" w:rsidP="00F16370">
                            <w:pPr>
                              <w:pStyle w:val="BodyText"/>
                              <w:numPr>
                                <w:ilvl w:val="0"/>
                                <w:numId w:val="11"/>
                              </w:numPr>
                              <w:spacing w:after="0"/>
                              <w:rPr>
                                <w:sz w:val="24"/>
                              </w:rPr>
                            </w:pPr>
                            <w:r>
                              <w:rPr>
                                <w:sz w:val="24"/>
                              </w:rPr>
                              <w:t>Think-Pair-Share</w:t>
                            </w:r>
                          </w:p>
                          <w:p w14:paraId="1617E2D8" w14:textId="77777777" w:rsidR="00945FE5" w:rsidRPr="00190106" w:rsidRDefault="00945FE5" w:rsidP="008A0FBA">
                            <w:pPr>
                              <w:pStyle w:val="BodyText"/>
                              <w:numPr>
                                <w:ilvl w:val="0"/>
                                <w:numId w:val="11"/>
                              </w:numPr>
                            </w:pPr>
                            <w:r>
                              <w:rPr>
                                <w:sz w:val="24"/>
                              </w:rPr>
                              <w:t>Modeling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77" type="#_x0000_t202" style="position:absolute;margin-left:188.95pt;margin-top:97pt;width:171pt;height:102pt;z-index:251674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" mv:complextextbox="1" filled="f" stroked="f">
                <v:textbox>
                  <w:txbxContent>
                    <w:p w14:paraId="36CF5680" w14:textId="77777777" w:rsidR="00945FE5" w:rsidRDefault="00945FE5" w:rsidP="00F16370">
                      <w:pPr>
                        <w:pStyle w:val="BodyText"/>
                        <w:numPr>
                          <w:ilvl w:val="0"/>
                          <w:numId w:val="11"/>
                        </w:numPr>
                        <w:spacing w:after="0"/>
                        <w:rPr>
                          <w:sz w:val="24"/>
                        </w:rPr>
                      </w:pPr>
                      <w:r>
                        <w:rPr>
                          <w:sz w:val="24"/>
                        </w:rPr>
                        <w:t>K-W-L</w:t>
                      </w:r>
                    </w:p>
                    <w:p w14:paraId="4B362E96" w14:textId="5C6523B5" w:rsidR="00945FE5" w:rsidRDefault="00945FE5" w:rsidP="00F16370">
                      <w:pPr>
                        <w:pStyle w:val="BodyText"/>
                        <w:numPr>
                          <w:ilvl w:val="0"/>
                          <w:numId w:val="11"/>
                        </w:numPr>
                        <w:spacing w:after="0"/>
                        <w:rPr>
                          <w:sz w:val="24"/>
                        </w:rPr>
                      </w:pPr>
                      <w:r>
                        <w:rPr>
                          <w:sz w:val="24"/>
                        </w:rPr>
                        <w:t>Reinforcing music reading skills through practice</w:t>
                      </w:r>
                    </w:p>
                    <w:p w14:paraId="78A61245" w14:textId="6ABAE54A" w:rsidR="00945FE5" w:rsidRDefault="00945FE5" w:rsidP="00F16370">
                      <w:pPr>
                        <w:pStyle w:val="BodyText"/>
                        <w:numPr>
                          <w:ilvl w:val="0"/>
                          <w:numId w:val="11"/>
                        </w:numPr>
                        <w:spacing w:after="0"/>
                        <w:rPr>
                          <w:sz w:val="24"/>
                        </w:rPr>
                      </w:pPr>
                      <w:r>
                        <w:rPr>
                          <w:sz w:val="24"/>
                        </w:rPr>
                        <w:t>Think-Pair-Share</w:t>
                      </w:r>
                    </w:p>
                    <w:p w14:paraId="1617E2D8" w14:textId="77777777" w:rsidR="00945FE5" w:rsidRPr="00190106" w:rsidRDefault="00945FE5" w:rsidP="008A0FBA">
                      <w:pPr>
                        <w:pStyle w:val="BodyText"/>
                        <w:numPr>
                          <w:ilvl w:val="0"/>
                          <w:numId w:val="11"/>
                        </w:numPr>
                      </w:pPr>
                      <w:r>
                        <w:rPr>
                          <w:sz w:val="24"/>
                        </w:rPr>
                        <w:t>Modeling</w:t>
                      </w:r>
                    </w:p>
                  </w:txbxContent>
                </v:textbox>
                <w10:wrap type="through" anchorx="page" anchory="page"/>
              </v:shape>
            </w:pict>
          </mc:Fallback>
        </mc:AlternateContent>
      </w:r>
      <w:r w:rsidR="00F16370">
        <w:rPr>
          <w:noProof/>
        </w:rPr>
        <mc:AlternateContent>
          <mc:Choice Requires="wps">
            <w:drawing>
              <wp:anchor distT="0" distB="0" distL="114300" distR="114300" simplePos="0" relativeHeight="251672639" behindDoc="0" locked="0" layoutInCell="1" allowOverlap="1" wp14:anchorId="07A4CCC5" wp14:editId="06BE58BB">
                <wp:simplePos x="0" y="0"/>
                <wp:positionH relativeFrom="page">
                  <wp:posOffset>3340100</wp:posOffset>
                </wp:positionH>
                <wp:positionV relativeFrom="page">
                  <wp:posOffset>1320800</wp:posOffset>
                </wp:positionV>
                <wp:extent cx="297815" cy="914400"/>
                <wp:effectExtent l="0" t="0" r="0" b="0"/>
                <wp:wrapThrough wrapText="bothSides">
                  <wp:wrapPolygon edited="0">
                    <wp:start x="600" y="0"/>
                    <wp:lineTo x="600" y="21000"/>
                    <wp:lineTo x="20400" y="21000"/>
                    <wp:lineTo x="20400" y="0"/>
                    <wp:lineTo x="600" y="0"/>
                  </wp:wrapPolygon>
                </wp:wrapThrough>
                <wp:docPr id="302" name="Text Box 302"/>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E28C9AB" w14:textId="77777777" w:rsidR="00945FE5" w:rsidRDefault="00945FE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2" o:spid="_x0000_s1078" type="#_x0000_t202" style="position:absolute;margin-left:263pt;margin-top:104pt;width:23.45pt;height:1in;z-index:251672639;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" mv:complextextbox="1" filled="f" stroked="f">
                <v:textbox>
                  <w:txbxContent>
                    <w:p w14:paraId="1E28C9AB" w14:textId="77777777" w:rsidR="00945FE5" w:rsidRDefault="00945FE5"/>
                  </w:txbxContent>
                </v:textbox>
                <w10:wrap type="through" anchorx="page" anchory="page"/>
              </v:shape>
            </w:pict>
          </mc:Fallback>
        </mc:AlternateContent>
      </w:r>
      <w:r w:rsidR="0015553D">
        <w:br w:type="page"/>
      </w:r>
      <w:r w:rsidR="00E65F14">
        <w:rPr>
          <w:noProof/>
        </w:rPr>
        <w:lastRenderedPageBreak/>
        <mc:AlternateContent>
          <mc:Choice Requires="wps">
            <w:drawing>
              <wp:anchor distT="0" distB="0" distL="114300" distR="114300" simplePos="0" relativeHeight="251658281" behindDoc="0" locked="0" layoutInCell="1" allowOverlap="1" wp14:anchorId="45F2936E" wp14:editId="72D7279E">
                <wp:simplePos x="0" y="0"/>
                <wp:positionH relativeFrom="page">
                  <wp:posOffset>457200</wp:posOffset>
                </wp:positionH>
                <wp:positionV relativeFrom="page">
                  <wp:posOffset>622300</wp:posOffset>
                </wp:positionV>
                <wp:extent cx="6858000" cy="11493500"/>
                <wp:effectExtent l="0" t="0" r="0" b="0"/>
                <wp:wrapTight wrapText="bothSides">
                  <wp:wrapPolygon edited="0">
                    <wp:start x="80" y="48"/>
                    <wp:lineTo x="80" y="21481"/>
                    <wp:lineTo x="21440" y="21481"/>
                    <wp:lineTo x="21440" y="48"/>
                    <wp:lineTo x="80" y="48"/>
                  </wp:wrapPolygon>
                </wp:wrapTight>
                <wp:docPr id="1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49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98E078D" w14:textId="6B2279B2" w:rsidR="00945FE5" w:rsidRPr="00822BB4" w:rsidRDefault="00945FE5" w:rsidP="00822BB4">
                            <w:pPr>
                              <w:pStyle w:val="BodyText"/>
                              <w:contextualSpacing/>
                              <w:rPr>
                                <w:sz w:val="40"/>
                                <w:szCs w:val="40"/>
                              </w:rPr>
                            </w:pPr>
                            <w:r w:rsidRPr="00D528CA">
                              <w:rPr>
                                <w:sz w:val="40"/>
                                <w:szCs w:val="40"/>
                              </w:rPr>
                              <w:t>Late Assignments</w:t>
                            </w:r>
                            <w:r>
                              <w:rPr>
                                <w:sz w:val="40"/>
                                <w:szCs w:val="40"/>
                              </w:rPr>
                              <w:br/>
                            </w:r>
                            <w:r w:rsidRPr="00D528CA">
                              <w:rPr>
                                <w:rFonts w:eastAsia="Times New Roman" w:cs="Arial"/>
                                <w:bCs/>
                              </w:rPr>
                              <w:t xml:space="preserve">When a student does not complete an assignment in </w:t>
                            </w:r>
                            <w:proofErr w:type="gramStart"/>
                            <w:r w:rsidR="00EE6DA2">
                              <w:rPr>
                                <w:rFonts w:eastAsia="Times New Roman" w:cs="Arial"/>
                                <w:bCs/>
                              </w:rPr>
                              <w:t xml:space="preserve">class, </w:t>
                            </w:r>
                            <w:bookmarkStart w:id="0" w:name="_GoBack"/>
                            <w:bookmarkEnd w:id="0"/>
                            <w:r w:rsidR="00EE6DA2" w:rsidRPr="00D528CA">
                              <w:rPr>
                                <w:rFonts w:eastAsia="Times New Roman" w:cs="Arial"/>
                                <w:bCs/>
                              </w:rPr>
                              <w:t>that</w:t>
                            </w:r>
                            <w:proofErr w:type="gramEnd"/>
                            <w:r w:rsidRPr="00D528CA">
                              <w:rPr>
                                <w:rFonts w:eastAsia="Times New Roman" w:cs="Arial"/>
                                <w:bCs/>
                              </w:rPr>
                              <w:t xml:space="preserve"> assignment will be given as homework.  </w:t>
                            </w:r>
                            <w:r>
                              <w:rPr>
                                <w:rFonts w:eastAsia="Times New Roman" w:cs="Arial"/>
                                <w:bCs/>
                              </w:rPr>
                              <w:t>Homework assignments will be due the next meeting day.  For each day the assignment is late, there will be a 10% deduction to the total grade. For example, if the assignment is turned in 3 days</w:t>
                            </w:r>
                            <w:r w:rsidRPr="005B7DE6">
                              <w:rPr>
                                <w:rFonts w:eastAsia="Times New Roman" w:cs="Arial"/>
                                <w:bCs/>
                              </w:rPr>
                              <w:t xml:space="preserve"> </w:t>
                            </w:r>
                            <w:r>
                              <w:rPr>
                                <w:rFonts w:eastAsia="Times New Roman" w:cs="Arial"/>
                                <w:bCs/>
                              </w:rPr>
                              <w:t>after the due date, regardless whether it is a Black or Gold day, there will be a 30% deduction off the grade of the assignment.</w:t>
                            </w:r>
                          </w:p>
                          <w:p w14:paraId="77A2E37A" w14:textId="0FB4E35E" w:rsidR="00945FE5" w:rsidRPr="00052F64" w:rsidRDefault="00945FE5" w:rsidP="00052F64">
                            <w:pPr>
                              <w:tabs>
                                <w:tab w:val="left" w:pos="1230"/>
                              </w:tabs>
                              <w:spacing w:after="120"/>
                              <w:contextualSpacing/>
                              <w:rPr>
                                <w:rFonts w:eastAsia="Times New Roman" w:cs="Arial"/>
                                <w:bCs/>
                                <w:sz w:val="40"/>
                                <w:szCs w:val="40"/>
                              </w:rPr>
                            </w:pPr>
                            <w:r>
                              <w:rPr>
                                <w:rFonts w:eastAsia="Times New Roman" w:cs="Arial"/>
                                <w:bCs/>
                                <w:sz w:val="40"/>
                                <w:szCs w:val="40"/>
                              </w:rPr>
                              <w:t>Make-Up Assignments</w:t>
                            </w:r>
                            <w:r>
                              <w:rPr>
                                <w:rFonts w:eastAsia="Times New Roman" w:cs="Arial"/>
                                <w:bCs/>
                                <w:sz w:val="40"/>
                                <w:szCs w:val="40"/>
                              </w:rPr>
                              <w:br/>
                            </w:r>
                            <w:r w:rsidRPr="00D528CA">
                              <w:rPr>
                                <w:rFonts w:eastAsia="Times New Roman" w:cs="Arial"/>
                                <w:bCs/>
                              </w:rPr>
                              <w:t>All students will be given at least three opportunities for submitting make-up work.  It is the student’s responsibility to ask the teacher or his/her classmates about missed work.  Grading will follow the same</w:t>
                            </w:r>
                            <w:r>
                              <w:rPr>
                                <w:rFonts w:eastAsia="Times New Roman" w:cs="Arial"/>
                                <w:bCs/>
                              </w:rPr>
                              <w:t xml:space="preserve"> SOP as for late assignments.</w:t>
                            </w:r>
                          </w:p>
                          <w:p w14:paraId="691FED0D" w14:textId="46BE4E9D" w:rsidR="00945FE5" w:rsidRDefault="00EE6DA2" w:rsidP="002F58D8">
                            <w:pPr>
                              <w:pStyle w:val="BodyText"/>
                              <w:contextualSpacing/>
                              <w:rPr>
                                <w:rFonts w:eastAsia="Times New Roman" w:cs="Arial"/>
                                <w:bCs/>
                                <w:sz w:val="40"/>
                                <w:szCs w:val="40"/>
                              </w:rPr>
                            </w:pPr>
                            <w:r>
                              <w:rPr>
                                <w:rFonts w:eastAsia="Times New Roman" w:cs="Arial"/>
                                <w:bCs/>
                                <w:sz w:val="40"/>
                                <w:szCs w:val="40"/>
                              </w:rPr>
                              <w:t>Concert Performance Policy</w:t>
                            </w:r>
                          </w:p>
                          <w:p w14:paraId="13986887" w14:textId="1F8C2700" w:rsidR="00945FE5" w:rsidRDefault="00945FE5" w:rsidP="007C0852">
                            <w:pPr>
                              <w:pStyle w:val="BodyText"/>
                              <w:contextualSpacing/>
                              <w:rPr>
                                <w:rFonts w:eastAsia="Times New Roman" w:cs="Arial"/>
                                <w:bCs/>
                                <w:sz w:val="24"/>
                              </w:rPr>
                            </w:pPr>
                            <w:r>
                              <w:rPr>
                                <w:rFonts w:eastAsia="Times New Roman" w:cs="Arial"/>
                                <w:bCs/>
                                <w:sz w:val="24"/>
                              </w:rPr>
                              <w:t>Chorus</w:t>
                            </w:r>
                            <w:r w:rsidRPr="007C0852">
                              <w:rPr>
                                <w:rFonts w:eastAsia="Times New Roman" w:cs="Arial"/>
                                <w:bCs/>
                                <w:sz w:val="24"/>
                              </w:rPr>
                              <w:t xml:space="preserve"> is a performance-based class. All students must participate in on/off campus performances to receive a passing grade.</w:t>
                            </w:r>
                            <w:r>
                              <w:rPr>
                                <w:rFonts w:eastAsia="Times New Roman" w:cs="Arial"/>
                                <w:bCs/>
                              </w:rPr>
                              <w:t xml:space="preserve"> </w:t>
                            </w:r>
                            <w:r>
                              <w:rPr>
                                <w:rFonts w:eastAsia="Times New Roman" w:cs="Arial"/>
                                <w:bCs/>
                                <w:sz w:val="24"/>
                              </w:rPr>
                              <w:t xml:space="preserve">Make-up work for students who are unable to attend a choir performance will be determined on a case-by-case basis in communication with a parent. </w:t>
                            </w:r>
                          </w:p>
                          <w:p w14:paraId="4317DE98" w14:textId="77777777" w:rsidR="00945FE5" w:rsidRDefault="00945FE5" w:rsidP="002F58D8">
                            <w:pPr>
                              <w:pStyle w:val="BodyText"/>
                              <w:contextualSpacing/>
                              <w:rPr>
                                <w:rFonts w:eastAsia="Times New Roman" w:cs="Arial"/>
                                <w:bCs/>
                                <w:sz w:val="24"/>
                              </w:rPr>
                            </w:pPr>
                          </w:p>
                          <w:p w14:paraId="092A2B91" w14:textId="67046932" w:rsidR="00945FE5" w:rsidRPr="002F58D8" w:rsidRDefault="00945FE5" w:rsidP="002F58D8">
                            <w:pPr>
                              <w:pStyle w:val="BodyText"/>
                              <w:contextualSpacing/>
                              <w:rPr>
                                <w:rFonts w:eastAsia="Times New Roman" w:cs="Arial"/>
                                <w:bCs/>
                                <w:sz w:val="24"/>
                              </w:rPr>
                            </w:pPr>
                            <w:r w:rsidRPr="00D528CA">
                              <w:rPr>
                                <w:rFonts w:eastAsia="Times New Roman" w:cs="Arial"/>
                                <w:sz w:val="40"/>
                                <w:szCs w:val="40"/>
                              </w:rPr>
                              <w:t>Attendance</w:t>
                            </w:r>
                          </w:p>
                          <w:p w14:paraId="7E081F57" w14:textId="31D61CBD" w:rsidR="00945FE5" w:rsidRPr="00D528CA" w:rsidRDefault="00945FE5" w:rsidP="00D528CA">
                            <w:pPr>
                              <w:widowControl w:val="0"/>
                              <w:spacing w:after="120"/>
                              <w:contextualSpacing/>
                              <w:rPr>
                                <w:rFonts w:eastAsia="Times New Roman" w:cs="Arial"/>
                                <w:sz w:val="40"/>
                                <w:szCs w:val="40"/>
                              </w:rPr>
                            </w:pPr>
                            <w:r w:rsidRPr="00D528CA">
                              <w:rPr>
                                <w:rFonts w:eastAsia="Times New Roman" w:cs="Arial"/>
                              </w:rPr>
                              <w:t>UMS will follow the district policy for attendance.  Please refer to the complete policy for details.</w:t>
                            </w:r>
                          </w:p>
                          <w:p w14:paraId="56272E05" w14:textId="59A92BF3" w:rsidR="00945FE5" w:rsidRDefault="00945FE5" w:rsidP="00D528CA">
                            <w:pPr>
                              <w:widowControl w:val="0"/>
                              <w:spacing w:after="120"/>
                              <w:contextualSpacing/>
                              <w:rPr>
                                <w:rFonts w:eastAsia="Times New Roman" w:cs="Arial"/>
                              </w:rPr>
                            </w:pPr>
                            <w:r>
                              <w:rPr>
                                <w:rFonts w:eastAsia="Times New Roman" w:cs="Arial"/>
                                <w:i/>
                                <w:sz w:val="28"/>
                                <w:szCs w:val="28"/>
                              </w:rPr>
                              <w:br/>
                            </w:r>
                            <w:r w:rsidRPr="005B7DE6">
                              <w:rPr>
                                <w:rFonts w:eastAsia="Times New Roman" w:cs="Arial"/>
                                <w:i/>
                                <w:sz w:val="28"/>
                                <w:szCs w:val="28"/>
                              </w:rPr>
                              <w:t>Board Policy 405:  Suspension/expulsion</w:t>
                            </w:r>
                          </w:p>
                          <w:p w14:paraId="648DFAB4" w14:textId="381D556D" w:rsidR="00945FE5" w:rsidRPr="00D528CA" w:rsidRDefault="00945FE5" w:rsidP="00D528CA">
                            <w:pPr>
                              <w:widowControl w:val="0"/>
                              <w:spacing w:after="120"/>
                              <w:contextualSpacing/>
                              <w:rPr>
                                <w:rFonts w:eastAsia="Times New Roman" w:cs="Arial"/>
                              </w:rPr>
                            </w:pPr>
                            <w:r w:rsidRPr="00D528CA">
                              <w:rPr>
                                <w:rFonts w:eastAsia="Times New Roman" w:cs="Arial"/>
                              </w:rPr>
                              <w:t>The following policy shall be observed for suspensions and expulsion of students in the public schools.  Officials should use the least amount of discipline necessary under the circumstances to correct a student and to protect the school’s educational environment.</w:t>
                            </w:r>
                          </w:p>
                          <w:p w14:paraId="3074115E" w14:textId="4A07DD1F" w:rsidR="00945FE5" w:rsidRPr="002F58D8" w:rsidRDefault="00945FE5" w:rsidP="005B7DE6">
                            <w:pPr>
                              <w:widowControl w:val="0"/>
                              <w:spacing w:after="0"/>
                              <w:contextualSpacing/>
                              <w:rPr>
                                <w:rFonts w:eastAsia="Times New Roman" w:cs="Arial"/>
                                <w:i/>
                                <w:sz w:val="28"/>
                                <w:szCs w:val="28"/>
                              </w:rPr>
                            </w:pPr>
                            <w:r>
                              <w:rPr>
                                <w:rFonts w:eastAsia="Times New Roman" w:cs="Arial"/>
                                <w:i/>
                                <w:sz w:val="28"/>
                                <w:szCs w:val="28"/>
                              </w:rPr>
                              <w:br/>
                            </w:r>
                            <w:r w:rsidRPr="002F58D8">
                              <w:rPr>
                                <w:rFonts w:eastAsia="Times New Roman" w:cs="Arial"/>
                                <w:i/>
                                <w:sz w:val="28"/>
                                <w:szCs w:val="28"/>
                              </w:rPr>
                              <w:t>Board Policy 411:  Attendance</w:t>
                            </w:r>
                          </w:p>
                          <w:p w14:paraId="059BCAB4" w14:textId="7821DB52" w:rsidR="00945FE5" w:rsidRPr="002F58D8" w:rsidRDefault="00945FE5" w:rsidP="005B7DE6">
                            <w:pPr>
                              <w:pStyle w:val="ListParagraph"/>
                              <w:widowControl w:val="0"/>
                              <w:numPr>
                                <w:ilvl w:val="0"/>
                                <w:numId w:val="28"/>
                              </w:numPr>
                              <w:spacing w:after="0"/>
                              <w:ind w:left="360"/>
                              <w:rPr>
                                <w:rFonts w:eastAsia="Times New Roman" w:cs="Arial"/>
                              </w:rPr>
                            </w:pPr>
                            <w:r w:rsidRPr="002F58D8">
                              <w:rPr>
                                <w:rFonts w:eastAsia="Times New Roman" w:cs="Arial"/>
                                <w:b/>
                              </w:rPr>
                              <w:t>Tardiness</w:t>
                            </w:r>
                            <w:r w:rsidRPr="002F58D8">
                              <w:rPr>
                                <w:rFonts w:eastAsia="Times New Roman" w:cs="Arial"/>
                              </w:rPr>
                              <w:t>: A student who is 15% or less late from the start of their regularly scheduled class period for secondary students.</w:t>
                            </w:r>
                          </w:p>
                          <w:p w14:paraId="2B0F50CE" w14:textId="4C4AB52D" w:rsidR="00945FE5" w:rsidRPr="002F58D8" w:rsidRDefault="00945FE5" w:rsidP="002F58D8">
                            <w:pPr>
                              <w:pStyle w:val="ListParagraph"/>
                              <w:widowControl w:val="0"/>
                              <w:numPr>
                                <w:ilvl w:val="0"/>
                                <w:numId w:val="28"/>
                              </w:numPr>
                              <w:spacing w:after="120"/>
                              <w:ind w:left="360"/>
                              <w:rPr>
                                <w:rFonts w:eastAsia="Times New Roman" w:cs="Arial"/>
                              </w:rPr>
                            </w:pPr>
                            <w:r w:rsidRPr="002F58D8">
                              <w:rPr>
                                <w:rFonts w:eastAsia="Times New Roman" w:cs="Arial"/>
                                <w:b/>
                              </w:rPr>
                              <w:t>Absence</w:t>
                            </w:r>
                            <w:r>
                              <w:rPr>
                                <w:rFonts w:eastAsia="Times New Roman" w:cs="Arial"/>
                              </w:rPr>
                              <w:t>s</w:t>
                            </w:r>
                            <w:r w:rsidRPr="002F58D8">
                              <w:rPr>
                                <w:rFonts w:eastAsia="Times New Roman" w:cs="Arial"/>
                              </w:rPr>
                              <w:t>:  Students are absent during a school day when they are not present for (Middle School</w:t>
                            </w:r>
                            <w:r>
                              <w:rPr>
                                <w:rFonts w:eastAsia="Times New Roman" w:cs="Arial"/>
                              </w:rPr>
                              <w:t xml:space="preserve">) </w:t>
                            </w:r>
                            <w:r w:rsidRPr="002F58D8">
                              <w:rPr>
                                <w:rFonts w:eastAsia="Times New Roman" w:cs="Arial"/>
                              </w:rPr>
                              <w:t xml:space="preserve">half the instructional day </w:t>
                            </w:r>
                          </w:p>
                          <w:p w14:paraId="4DA5F22D" w14:textId="77777777" w:rsidR="00945FE5" w:rsidRPr="002F58D8" w:rsidRDefault="00945FE5" w:rsidP="002F58D8">
                            <w:pPr>
                              <w:pStyle w:val="ListParagraph"/>
                              <w:widowControl w:val="0"/>
                              <w:numPr>
                                <w:ilvl w:val="0"/>
                                <w:numId w:val="28"/>
                              </w:numPr>
                              <w:spacing w:after="120"/>
                              <w:ind w:left="360"/>
                              <w:rPr>
                                <w:rFonts w:eastAsia="Times New Roman" w:cs="Arial"/>
                              </w:rPr>
                            </w:pPr>
                            <w:r w:rsidRPr="002F58D8">
                              <w:rPr>
                                <w:rFonts w:eastAsia="Times New Roman" w:cs="Arial"/>
                                <w:b/>
                              </w:rPr>
                              <w:t>Excused Absences</w:t>
                            </w:r>
                            <w:r w:rsidRPr="002F58D8">
                              <w:rPr>
                                <w:rFonts w:eastAsia="Times New Roman" w:cs="Arial"/>
                              </w:rPr>
                              <w:t xml:space="preserve">:  Absences incurred for any of the following reasons are to be considered excused. These types of absences should be appropriately considered when calculating a student’s grade(s).   </w:t>
                            </w:r>
                          </w:p>
                          <w:p w14:paraId="72487406" w14:textId="6B55B782"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Illness of the student.  Illness absence of three or more consecutive days requires a written certification from a physician attesting to the nature of the illness.</w:t>
                            </w:r>
                          </w:p>
                          <w:p w14:paraId="6097F58D" w14:textId="20ED2EF9"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Scheduled medical or dental visits.  </w:t>
                            </w:r>
                          </w:p>
                          <w:p w14:paraId="40B4074D" w14:textId="3B069DA7"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Death in the immediate family.  Immediate family: mother, father, stepmother, stepfather, guardian or caretaker, brother, sister, stepbrother or stepsister, spouse, grandparent, and child. (5 GCA 5601 (g))  </w:t>
                            </w:r>
                          </w:p>
                          <w:p w14:paraId="5588F016" w14:textId="26E11C33"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Required appearances at court or other legally related proceedings.  </w:t>
                            </w:r>
                          </w:p>
                          <w:p w14:paraId="016F510A" w14:textId="160D8D97"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Lack of available bus transportation if the student relies on bus transportation to go to school.  </w:t>
                            </w:r>
                          </w:p>
                          <w:p w14:paraId="579719BF" w14:textId="0CB618E7"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Off-island travel, which requires prior approval of the school administrator. If off- island travel exceeds 25 or more days, the parents shall withdraw their child from school. (1 GCA 715.12 (m))  </w:t>
                            </w:r>
                          </w:p>
                          <w:p w14:paraId="5AC3884E" w14:textId="23C2CE1C"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Natural catastrophe or disaster.  </w:t>
                            </w:r>
                          </w:p>
                          <w:p w14:paraId="1A5102F6" w14:textId="7644F1C1"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Participation in authorized school related activities such as field trips, conferences </w:t>
                            </w:r>
                          </w:p>
                          <w:p w14:paraId="30EB5D0D" w14:textId="2B5CB58B"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Observance of holidays recognized by a religion of which the student is a member. Parents shall present evidence of religious affiliation.  </w:t>
                            </w:r>
                          </w:p>
                          <w:p w14:paraId="505D92B7" w14:textId="05E42F10" w:rsidR="00945FE5" w:rsidRPr="002F58D8" w:rsidRDefault="00945FE5" w:rsidP="005B7DE6">
                            <w:pPr>
                              <w:pStyle w:val="ListParagraph"/>
                              <w:widowControl w:val="0"/>
                              <w:numPr>
                                <w:ilvl w:val="0"/>
                                <w:numId w:val="25"/>
                              </w:numPr>
                              <w:spacing w:after="0"/>
                              <w:ind w:left="806"/>
                              <w:rPr>
                                <w:rFonts w:eastAsia="Times New Roman" w:cs="Arial"/>
                              </w:rPr>
                            </w:pPr>
                            <w:r w:rsidRPr="002F58D8">
                              <w:rPr>
                                <w:rFonts w:eastAsia="Times New Roman" w:cs="Arial"/>
                              </w:rPr>
                              <w:t>Students having, or suspected of having, a communicable disease (defined by Center for Disease Control)</w:t>
                            </w:r>
                          </w:p>
                          <w:p w14:paraId="49E1FF33" w14:textId="6877AABC" w:rsidR="00945FE5" w:rsidRPr="00D528CA" w:rsidRDefault="00945FE5" w:rsidP="002F58D8">
                            <w:pPr>
                              <w:pStyle w:val="BodyText"/>
                              <w:numPr>
                                <w:ilvl w:val="0"/>
                                <w:numId w:val="29"/>
                              </w:numPr>
                              <w:ind w:left="360"/>
                              <w:contextualSpacing/>
                              <w:rPr>
                                <w:rFonts w:eastAsia="Times New Roman" w:cs="Arial"/>
                                <w:sz w:val="24"/>
                              </w:rPr>
                            </w:pPr>
                            <w:r>
                              <w:rPr>
                                <w:rFonts w:eastAsia="Times New Roman" w:cs="Arial"/>
                                <w:b/>
                                <w:sz w:val="24"/>
                              </w:rPr>
                              <w:t>Habitual Truancy:</w:t>
                            </w:r>
                            <w:r>
                              <w:rPr>
                                <w:rFonts w:eastAsia="Times New Roman" w:cs="Arial"/>
                                <w:sz w:val="24"/>
                              </w:rPr>
                              <w:t xml:space="preserve">  A</w:t>
                            </w:r>
                            <w:r w:rsidRPr="00D528CA">
                              <w:rPr>
                                <w:rFonts w:eastAsia="Times New Roman" w:cs="Arial"/>
                                <w:sz w:val="24"/>
                              </w:rPr>
                              <w:t xml:space="preserve"> pupil who has incurred twelve (12) or more unexcused absences in a school year, and is of compulsory attendance age. (17 GCA 6402).  </w:t>
                            </w:r>
                          </w:p>
                          <w:p w14:paraId="640B1E30" w14:textId="77777777" w:rsidR="00945FE5" w:rsidRDefault="00945FE5" w:rsidP="00D528CA">
                            <w:pPr>
                              <w:widowControl w:val="0"/>
                              <w:spacing w:after="120"/>
                              <w:contextualSpacing/>
                              <w:rPr>
                                <w:rFonts w:eastAsia="Times New Roman" w:cs="Arial"/>
                                <w:sz w:val="40"/>
                                <w:szCs w:val="40"/>
                              </w:rPr>
                            </w:pPr>
                            <w:r w:rsidRPr="00D528CA">
                              <w:rPr>
                                <w:rFonts w:eastAsia="Times New Roman" w:cs="Arial"/>
                                <w:sz w:val="40"/>
                                <w:szCs w:val="40"/>
                              </w:rPr>
                              <w:t>Uniform Policy</w:t>
                            </w:r>
                          </w:p>
                          <w:p w14:paraId="6A0E4066" w14:textId="77777777" w:rsidR="00945FE5" w:rsidRDefault="00945FE5" w:rsidP="00D528CA">
                            <w:pPr>
                              <w:widowControl w:val="0"/>
                              <w:spacing w:after="120"/>
                              <w:contextualSpacing/>
                              <w:rPr>
                                <w:rFonts w:eastAsia="Times New Roman" w:cs="Arial"/>
                                <w:sz w:val="40"/>
                                <w:szCs w:val="40"/>
                              </w:rPr>
                            </w:pPr>
                            <w:r w:rsidRPr="00D528CA">
                              <w:rPr>
                                <w:rFonts w:eastAsia="Times New Roman" w:cs="Arial"/>
                              </w:rPr>
                              <w:t>UMS follow the district policy for uniforms.</w:t>
                            </w:r>
                          </w:p>
                          <w:p w14:paraId="2F2DF6F9" w14:textId="77777777" w:rsidR="00945FE5" w:rsidRPr="005B7DE6" w:rsidRDefault="00945FE5" w:rsidP="00D528CA">
                            <w:pPr>
                              <w:widowControl w:val="0"/>
                              <w:spacing w:after="120"/>
                              <w:contextualSpacing/>
                              <w:rPr>
                                <w:rFonts w:eastAsia="Times New Roman" w:cs="Arial"/>
                                <w:sz w:val="12"/>
                                <w:szCs w:val="12"/>
                              </w:rPr>
                            </w:pPr>
                          </w:p>
                          <w:p w14:paraId="0DE25744" w14:textId="77777777" w:rsidR="00945FE5" w:rsidRPr="005B7DE6" w:rsidRDefault="00945FE5" w:rsidP="00822BB4">
                            <w:pPr>
                              <w:widowControl w:val="0"/>
                              <w:spacing w:after="0"/>
                              <w:contextualSpacing/>
                              <w:rPr>
                                <w:rFonts w:eastAsia="Times New Roman" w:cs="Arial"/>
                                <w:sz w:val="40"/>
                                <w:szCs w:val="40"/>
                              </w:rPr>
                            </w:pPr>
                            <w:r w:rsidRPr="002F58D8">
                              <w:rPr>
                                <w:rFonts w:eastAsia="Times New Roman" w:cs="Arial"/>
                                <w:i/>
                                <w:sz w:val="28"/>
                                <w:szCs w:val="28"/>
                              </w:rPr>
                              <w:t>Board Policy 401:  Uniform Policy</w:t>
                            </w:r>
                            <w:r>
                              <w:rPr>
                                <w:rFonts w:eastAsia="Times New Roman" w:cs="Arial"/>
                              </w:rPr>
                              <w:t xml:space="preserve"> </w:t>
                            </w:r>
                          </w:p>
                          <w:p w14:paraId="3F3A89F8" w14:textId="77777777" w:rsidR="00945FE5" w:rsidRPr="00D528CA" w:rsidRDefault="00945FE5" w:rsidP="00822BB4">
                            <w:pPr>
                              <w:widowControl w:val="0"/>
                              <w:spacing w:after="0"/>
                              <w:contextualSpacing/>
                              <w:rPr>
                                <w:rFonts w:eastAsia="Times New Roman" w:cs="Arial"/>
                              </w:rPr>
                            </w:pPr>
                            <w:r>
                              <w:rPr>
                                <w:rFonts w:eastAsia="Times New Roman" w:cs="Arial"/>
                              </w:rPr>
                              <w:t>S</w:t>
                            </w:r>
                            <w:r w:rsidRPr="00D528CA">
                              <w:rPr>
                                <w:rFonts w:eastAsia="Times New Roman" w:cs="Arial"/>
                              </w:rPr>
                              <w:t>chools may adopt a uniform policy consistent with the District standard operating procedure, to include appropriate physical education attire that is supported and embraced by the school community.</w:t>
                            </w:r>
                          </w:p>
                          <w:p w14:paraId="4060178A" w14:textId="77777777" w:rsidR="00945FE5" w:rsidRPr="00D528CA" w:rsidRDefault="00945FE5" w:rsidP="00D528CA">
                            <w:pPr>
                              <w:pStyle w:val="BodyText"/>
                              <w:contextualSpacing/>
                              <w:rPr>
                                <w:sz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9" type="#_x0000_t202" style="position:absolute;margin-left:36pt;margin-top:49pt;width:540pt;height:905pt;z-index:2516582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" mv:complextextbox="1" filled="f" stroked="f">
                <v:textbox inset=",7.2pt,,7.2pt">
                  <w:txbxContent>
                    <w:p w14:paraId="098E078D" w14:textId="6B2279B2" w:rsidR="00945FE5" w:rsidRPr="00822BB4" w:rsidRDefault="00945FE5" w:rsidP="00822BB4">
                      <w:pPr>
                        <w:pStyle w:val="BodyText"/>
                        <w:contextualSpacing/>
                        <w:rPr>
                          <w:sz w:val="40"/>
                          <w:szCs w:val="40"/>
                        </w:rPr>
                      </w:pPr>
                      <w:r w:rsidRPr="00D528CA">
                        <w:rPr>
                          <w:sz w:val="40"/>
                          <w:szCs w:val="40"/>
                        </w:rPr>
                        <w:t>Late Assignments</w:t>
                      </w:r>
                      <w:r>
                        <w:rPr>
                          <w:sz w:val="40"/>
                          <w:szCs w:val="40"/>
                        </w:rPr>
                        <w:br/>
                      </w:r>
                      <w:r w:rsidRPr="00D528CA">
                        <w:rPr>
                          <w:rFonts w:eastAsia="Times New Roman" w:cs="Arial"/>
                          <w:bCs/>
                        </w:rPr>
                        <w:t xml:space="preserve">When a student does not complete an assignment in </w:t>
                      </w:r>
                      <w:proofErr w:type="gramStart"/>
                      <w:r w:rsidR="00EE6DA2">
                        <w:rPr>
                          <w:rFonts w:eastAsia="Times New Roman" w:cs="Arial"/>
                          <w:bCs/>
                        </w:rPr>
                        <w:t xml:space="preserve">class, </w:t>
                      </w:r>
                      <w:bookmarkStart w:id="1" w:name="_GoBack"/>
                      <w:bookmarkEnd w:id="1"/>
                      <w:r w:rsidR="00EE6DA2" w:rsidRPr="00D528CA">
                        <w:rPr>
                          <w:rFonts w:eastAsia="Times New Roman" w:cs="Arial"/>
                          <w:bCs/>
                        </w:rPr>
                        <w:t>that</w:t>
                      </w:r>
                      <w:proofErr w:type="gramEnd"/>
                      <w:r w:rsidRPr="00D528CA">
                        <w:rPr>
                          <w:rFonts w:eastAsia="Times New Roman" w:cs="Arial"/>
                          <w:bCs/>
                        </w:rPr>
                        <w:t xml:space="preserve"> assignment will be given as homework.  </w:t>
                      </w:r>
                      <w:r>
                        <w:rPr>
                          <w:rFonts w:eastAsia="Times New Roman" w:cs="Arial"/>
                          <w:bCs/>
                        </w:rPr>
                        <w:t>Homework assignments will be due the next meeting day.  For each day the assignment is late, there will be a 10% deduction to the total grade. For example, if the assignment is turned in 3 days</w:t>
                      </w:r>
                      <w:r w:rsidRPr="005B7DE6">
                        <w:rPr>
                          <w:rFonts w:eastAsia="Times New Roman" w:cs="Arial"/>
                          <w:bCs/>
                        </w:rPr>
                        <w:t xml:space="preserve"> </w:t>
                      </w:r>
                      <w:r>
                        <w:rPr>
                          <w:rFonts w:eastAsia="Times New Roman" w:cs="Arial"/>
                          <w:bCs/>
                        </w:rPr>
                        <w:t>after the due date, regardless whether it is a Black or Gold day, there will be a 30% deduction off the grade of the assignment.</w:t>
                      </w:r>
                    </w:p>
                    <w:p w14:paraId="77A2E37A" w14:textId="0FB4E35E" w:rsidR="00945FE5" w:rsidRPr="00052F64" w:rsidRDefault="00945FE5" w:rsidP="00052F64">
                      <w:pPr>
                        <w:tabs>
                          <w:tab w:val="left" w:pos="1230"/>
                        </w:tabs>
                        <w:spacing w:after="120"/>
                        <w:contextualSpacing/>
                        <w:rPr>
                          <w:rFonts w:eastAsia="Times New Roman" w:cs="Arial"/>
                          <w:bCs/>
                          <w:sz w:val="40"/>
                          <w:szCs w:val="40"/>
                        </w:rPr>
                      </w:pPr>
                      <w:r>
                        <w:rPr>
                          <w:rFonts w:eastAsia="Times New Roman" w:cs="Arial"/>
                          <w:bCs/>
                          <w:sz w:val="40"/>
                          <w:szCs w:val="40"/>
                        </w:rPr>
                        <w:t>Make-Up Assignments</w:t>
                      </w:r>
                      <w:r>
                        <w:rPr>
                          <w:rFonts w:eastAsia="Times New Roman" w:cs="Arial"/>
                          <w:bCs/>
                          <w:sz w:val="40"/>
                          <w:szCs w:val="40"/>
                        </w:rPr>
                        <w:br/>
                      </w:r>
                      <w:r w:rsidRPr="00D528CA">
                        <w:rPr>
                          <w:rFonts w:eastAsia="Times New Roman" w:cs="Arial"/>
                          <w:bCs/>
                        </w:rPr>
                        <w:t>All students will be given at least three opportunities for submitting make-up work.  It is the student’s responsibility to ask the teacher or his/her classmates about missed work.  Grading will follow the same</w:t>
                      </w:r>
                      <w:r>
                        <w:rPr>
                          <w:rFonts w:eastAsia="Times New Roman" w:cs="Arial"/>
                          <w:bCs/>
                        </w:rPr>
                        <w:t xml:space="preserve"> SOP as for late assignments.</w:t>
                      </w:r>
                    </w:p>
                    <w:p w14:paraId="691FED0D" w14:textId="46BE4E9D" w:rsidR="00945FE5" w:rsidRDefault="00EE6DA2" w:rsidP="002F58D8">
                      <w:pPr>
                        <w:pStyle w:val="BodyText"/>
                        <w:contextualSpacing/>
                        <w:rPr>
                          <w:rFonts w:eastAsia="Times New Roman" w:cs="Arial"/>
                          <w:bCs/>
                          <w:sz w:val="40"/>
                          <w:szCs w:val="40"/>
                        </w:rPr>
                      </w:pPr>
                      <w:r>
                        <w:rPr>
                          <w:rFonts w:eastAsia="Times New Roman" w:cs="Arial"/>
                          <w:bCs/>
                          <w:sz w:val="40"/>
                          <w:szCs w:val="40"/>
                        </w:rPr>
                        <w:t>Concert Performance Policy</w:t>
                      </w:r>
                    </w:p>
                    <w:p w14:paraId="13986887" w14:textId="1F8C2700" w:rsidR="00945FE5" w:rsidRDefault="00945FE5" w:rsidP="007C0852">
                      <w:pPr>
                        <w:pStyle w:val="BodyText"/>
                        <w:contextualSpacing/>
                        <w:rPr>
                          <w:rFonts w:eastAsia="Times New Roman" w:cs="Arial"/>
                          <w:bCs/>
                          <w:sz w:val="24"/>
                        </w:rPr>
                      </w:pPr>
                      <w:r>
                        <w:rPr>
                          <w:rFonts w:eastAsia="Times New Roman" w:cs="Arial"/>
                          <w:bCs/>
                          <w:sz w:val="24"/>
                        </w:rPr>
                        <w:t>Chorus</w:t>
                      </w:r>
                      <w:r w:rsidRPr="007C0852">
                        <w:rPr>
                          <w:rFonts w:eastAsia="Times New Roman" w:cs="Arial"/>
                          <w:bCs/>
                          <w:sz w:val="24"/>
                        </w:rPr>
                        <w:t xml:space="preserve"> is a performance-based class. All students must participate in on/off campus performances to receive a passing grade.</w:t>
                      </w:r>
                      <w:r>
                        <w:rPr>
                          <w:rFonts w:eastAsia="Times New Roman" w:cs="Arial"/>
                          <w:bCs/>
                        </w:rPr>
                        <w:t xml:space="preserve"> </w:t>
                      </w:r>
                      <w:r>
                        <w:rPr>
                          <w:rFonts w:eastAsia="Times New Roman" w:cs="Arial"/>
                          <w:bCs/>
                          <w:sz w:val="24"/>
                        </w:rPr>
                        <w:t xml:space="preserve">Make-up work for students who are unable to attend a choir performance will be determined on a case-by-case basis in communication with a parent. </w:t>
                      </w:r>
                    </w:p>
                    <w:p w14:paraId="4317DE98" w14:textId="77777777" w:rsidR="00945FE5" w:rsidRDefault="00945FE5" w:rsidP="002F58D8">
                      <w:pPr>
                        <w:pStyle w:val="BodyText"/>
                        <w:contextualSpacing/>
                        <w:rPr>
                          <w:rFonts w:eastAsia="Times New Roman" w:cs="Arial"/>
                          <w:bCs/>
                          <w:sz w:val="24"/>
                        </w:rPr>
                      </w:pPr>
                    </w:p>
                    <w:p w14:paraId="092A2B91" w14:textId="67046932" w:rsidR="00945FE5" w:rsidRPr="002F58D8" w:rsidRDefault="00945FE5" w:rsidP="002F58D8">
                      <w:pPr>
                        <w:pStyle w:val="BodyText"/>
                        <w:contextualSpacing/>
                        <w:rPr>
                          <w:rFonts w:eastAsia="Times New Roman" w:cs="Arial"/>
                          <w:bCs/>
                          <w:sz w:val="24"/>
                        </w:rPr>
                      </w:pPr>
                      <w:r w:rsidRPr="00D528CA">
                        <w:rPr>
                          <w:rFonts w:eastAsia="Times New Roman" w:cs="Arial"/>
                          <w:sz w:val="40"/>
                          <w:szCs w:val="40"/>
                        </w:rPr>
                        <w:t>Attendance</w:t>
                      </w:r>
                    </w:p>
                    <w:p w14:paraId="7E081F57" w14:textId="31D61CBD" w:rsidR="00945FE5" w:rsidRPr="00D528CA" w:rsidRDefault="00945FE5" w:rsidP="00D528CA">
                      <w:pPr>
                        <w:widowControl w:val="0"/>
                        <w:spacing w:after="120"/>
                        <w:contextualSpacing/>
                        <w:rPr>
                          <w:rFonts w:eastAsia="Times New Roman" w:cs="Arial"/>
                          <w:sz w:val="40"/>
                          <w:szCs w:val="40"/>
                        </w:rPr>
                      </w:pPr>
                      <w:r w:rsidRPr="00D528CA">
                        <w:rPr>
                          <w:rFonts w:eastAsia="Times New Roman" w:cs="Arial"/>
                        </w:rPr>
                        <w:t>UMS will follow the district policy for attendance.  Please refer to the complete policy for details.</w:t>
                      </w:r>
                    </w:p>
                    <w:p w14:paraId="56272E05" w14:textId="59A92BF3" w:rsidR="00945FE5" w:rsidRDefault="00945FE5" w:rsidP="00D528CA">
                      <w:pPr>
                        <w:widowControl w:val="0"/>
                        <w:spacing w:after="120"/>
                        <w:contextualSpacing/>
                        <w:rPr>
                          <w:rFonts w:eastAsia="Times New Roman" w:cs="Arial"/>
                        </w:rPr>
                      </w:pPr>
                      <w:r>
                        <w:rPr>
                          <w:rFonts w:eastAsia="Times New Roman" w:cs="Arial"/>
                          <w:i/>
                          <w:sz w:val="28"/>
                          <w:szCs w:val="28"/>
                        </w:rPr>
                        <w:br/>
                      </w:r>
                      <w:r w:rsidRPr="005B7DE6">
                        <w:rPr>
                          <w:rFonts w:eastAsia="Times New Roman" w:cs="Arial"/>
                          <w:i/>
                          <w:sz w:val="28"/>
                          <w:szCs w:val="28"/>
                        </w:rPr>
                        <w:t>Board Policy 405:  Suspension/expulsion</w:t>
                      </w:r>
                    </w:p>
                    <w:p w14:paraId="648DFAB4" w14:textId="381D556D" w:rsidR="00945FE5" w:rsidRPr="00D528CA" w:rsidRDefault="00945FE5" w:rsidP="00D528CA">
                      <w:pPr>
                        <w:widowControl w:val="0"/>
                        <w:spacing w:after="120"/>
                        <w:contextualSpacing/>
                        <w:rPr>
                          <w:rFonts w:eastAsia="Times New Roman" w:cs="Arial"/>
                        </w:rPr>
                      </w:pPr>
                      <w:r w:rsidRPr="00D528CA">
                        <w:rPr>
                          <w:rFonts w:eastAsia="Times New Roman" w:cs="Arial"/>
                        </w:rPr>
                        <w:t>The following policy shall be observed for suspensions and expulsion of students in the public schools.  Officials should use the least amount of discipline necessary under the circumstances to correct a student and to protect the school’s educational environment.</w:t>
                      </w:r>
                    </w:p>
                    <w:p w14:paraId="3074115E" w14:textId="4A07DD1F" w:rsidR="00945FE5" w:rsidRPr="002F58D8" w:rsidRDefault="00945FE5" w:rsidP="005B7DE6">
                      <w:pPr>
                        <w:widowControl w:val="0"/>
                        <w:spacing w:after="0"/>
                        <w:contextualSpacing/>
                        <w:rPr>
                          <w:rFonts w:eastAsia="Times New Roman" w:cs="Arial"/>
                          <w:i/>
                          <w:sz w:val="28"/>
                          <w:szCs w:val="28"/>
                        </w:rPr>
                      </w:pPr>
                      <w:r>
                        <w:rPr>
                          <w:rFonts w:eastAsia="Times New Roman" w:cs="Arial"/>
                          <w:i/>
                          <w:sz w:val="28"/>
                          <w:szCs w:val="28"/>
                        </w:rPr>
                        <w:br/>
                      </w:r>
                      <w:r w:rsidRPr="002F58D8">
                        <w:rPr>
                          <w:rFonts w:eastAsia="Times New Roman" w:cs="Arial"/>
                          <w:i/>
                          <w:sz w:val="28"/>
                          <w:szCs w:val="28"/>
                        </w:rPr>
                        <w:t>Board Policy 411:  Attendance</w:t>
                      </w:r>
                    </w:p>
                    <w:p w14:paraId="059BCAB4" w14:textId="7821DB52" w:rsidR="00945FE5" w:rsidRPr="002F58D8" w:rsidRDefault="00945FE5" w:rsidP="005B7DE6">
                      <w:pPr>
                        <w:pStyle w:val="ListParagraph"/>
                        <w:widowControl w:val="0"/>
                        <w:numPr>
                          <w:ilvl w:val="0"/>
                          <w:numId w:val="28"/>
                        </w:numPr>
                        <w:spacing w:after="0"/>
                        <w:ind w:left="360"/>
                        <w:rPr>
                          <w:rFonts w:eastAsia="Times New Roman" w:cs="Arial"/>
                        </w:rPr>
                      </w:pPr>
                      <w:r w:rsidRPr="002F58D8">
                        <w:rPr>
                          <w:rFonts w:eastAsia="Times New Roman" w:cs="Arial"/>
                          <w:b/>
                        </w:rPr>
                        <w:t>Tardiness</w:t>
                      </w:r>
                      <w:r w:rsidRPr="002F58D8">
                        <w:rPr>
                          <w:rFonts w:eastAsia="Times New Roman" w:cs="Arial"/>
                        </w:rPr>
                        <w:t>: A student who is 15% or less late from the start of their regularly scheduled class period for secondary students.</w:t>
                      </w:r>
                    </w:p>
                    <w:p w14:paraId="2B0F50CE" w14:textId="4C4AB52D" w:rsidR="00945FE5" w:rsidRPr="002F58D8" w:rsidRDefault="00945FE5" w:rsidP="002F58D8">
                      <w:pPr>
                        <w:pStyle w:val="ListParagraph"/>
                        <w:widowControl w:val="0"/>
                        <w:numPr>
                          <w:ilvl w:val="0"/>
                          <w:numId w:val="28"/>
                        </w:numPr>
                        <w:spacing w:after="120"/>
                        <w:ind w:left="360"/>
                        <w:rPr>
                          <w:rFonts w:eastAsia="Times New Roman" w:cs="Arial"/>
                        </w:rPr>
                      </w:pPr>
                      <w:r w:rsidRPr="002F58D8">
                        <w:rPr>
                          <w:rFonts w:eastAsia="Times New Roman" w:cs="Arial"/>
                          <w:b/>
                        </w:rPr>
                        <w:t>Absence</w:t>
                      </w:r>
                      <w:r>
                        <w:rPr>
                          <w:rFonts w:eastAsia="Times New Roman" w:cs="Arial"/>
                        </w:rPr>
                        <w:t>s</w:t>
                      </w:r>
                      <w:r w:rsidRPr="002F58D8">
                        <w:rPr>
                          <w:rFonts w:eastAsia="Times New Roman" w:cs="Arial"/>
                        </w:rPr>
                        <w:t>:  Students are absent during a school day when they are not present for (Middle School</w:t>
                      </w:r>
                      <w:r>
                        <w:rPr>
                          <w:rFonts w:eastAsia="Times New Roman" w:cs="Arial"/>
                        </w:rPr>
                        <w:t xml:space="preserve">) </w:t>
                      </w:r>
                      <w:r w:rsidRPr="002F58D8">
                        <w:rPr>
                          <w:rFonts w:eastAsia="Times New Roman" w:cs="Arial"/>
                        </w:rPr>
                        <w:t xml:space="preserve">half the instructional day </w:t>
                      </w:r>
                    </w:p>
                    <w:p w14:paraId="4DA5F22D" w14:textId="77777777" w:rsidR="00945FE5" w:rsidRPr="002F58D8" w:rsidRDefault="00945FE5" w:rsidP="002F58D8">
                      <w:pPr>
                        <w:pStyle w:val="ListParagraph"/>
                        <w:widowControl w:val="0"/>
                        <w:numPr>
                          <w:ilvl w:val="0"/>
                          <w:numId w:val="28"/>
                        </w:numPr>
                        <w:spacing w:after="120"/>
                        <w:ind w:left="360"/>
                        <w:rPr>
                          <w:rFonts w:eastAsia="Times New Roman" w:cs="Arial"/>
                        </w:rPr>
                      </w:pPr>
                      <w:r w:rsidRPr="002F58D8">
                        <w:rPr>
                          <w:rFonts w:eastAsia="Times New Roman" w:cs="Arial"/>
                          <w:b/>
                        </w:rPr>
                        <w:t>Excused Absences</w:t>
                      </w:r>
                      <w:r w:rsidRPr="002F58D8">
                        <w:rPr>
                          <w:rFonts w:eastAsia="Times New Roman" w:cs="Arial"/>
                        </w:rPr>
                        <w:t xml:space="preserve">:  Absences incurred for any of the following reasons are to be considered excused. These types of absences should be appropriately considered when calculating a student’s grade(s).   </w:t>
                      </w:r>
                    </w:p>
                    <w:p w14:paraId="72487406" w14:textId="6B55B782"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Illness of the student.  Illness absence of three or more consecutive days requires a written certification from a physician attesting to the nature of the illness.</w:t>
                      </w:r>
                    </w:p>
                    <w:p w14:paraId="6097F58D" w14:textId="20ED2EF9"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Scheduled medical or dental visits.  </w:t>
                      </w:r>
                    </w:p>
                    <w:p w14:paraId="40B4074D" w14:textId="3B069DA7"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Death in the immediate family.  Immediate family: mother, father, stepmother, stepfather, guardian or caretaker, brother, sister, stepbrother or stepsister, spouse, grandparent, and child. (5 GCA 5601 (g))  </w:t>
                      </w:r>
                    </w:p>
                    <w:p w14:paraId="5588F016" w14:textId="26E11C33"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Required appearances at court or other legally related proceedings.  </w:t>
                      </w:r>
                    </w:p>
                    <w:p w14:paraId="016F510A" w14:textId="160D8D97"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Lack of available bus transportation if the student relies on bus transportation to go to school.  </w:t>
                      </w:r>
                    </w:p>
                    <w:p w14:paraId="579719BF" w14:textId="0CB618E7"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Off-island travel, which requires prior approval of the school administrator. If off- island travel exceeds 25 or more days, the parents shall withdraw their child from school. (1 GCA 715.12 (m))  </w:t>
                      </w:r>
                    </w:p>
                    <w:p w14:paraId="5AC3884E" w14:textId="23C2CE1C"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Natural catastrophe or disaster.  </w:t>
                      </w:r>
                    </w:p>
                    <w:p w14:paraId="1A5102F6" w14:textId="7644F1C1"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Participation in authorized school related activities such as field trips, conferences </w:t>
                      </w:r>
                    </w:p>
                    <w:p w14:paraId="30EB5D0D" w14:textId="2B5CB58B" w:rsidR="00945FE5" w:rsidRPr="002F58D8" w:rsidRDefault="00945FE5" w:rsidP="002F58D8">
                      <w:pPr>
                        <w:pStyle w:val="ListParagraph"/>
                        <w:widowControl w:val="0"/>
                        <w:numPr>
                          <w:ilvl w:val="0"/>
                          <w:numId w:val="25"/>
                        </w:numPr>
                        <w:spacing w:after="120"/>
                        <w:ind w:left="810"/>
                        <w:rPr>
                          <w:rFonts w:eastAsia="Times New Roman" w:cs="Arial"/>
                        </w:rPr>
                      </w:pPr>
                      <w:r w:rsidRPr="002F58D8">
                        <w:rPr>
                          <w:rFonts w:eastAsia="Times New Roman" w:cs="Arial"/>
                        </w:rPr>
                        <w:t xml:space="preserve">Observance of holidays recognized by a religion of which the student is a member. Parents shall present evidence of religious affiliation.  </w:t>
                      </w:r>
                    </w:p>
                    <w:p w14:paraId="505D92B7" w14:textId="05E42F10" w:rsidR="00945FE5" w:rsidRPr="002F58D8" w:rsidRDefault="00945FE5" w:rsidP="005B7DE6">
                      <w:pPr>
                        <w:pStyle w:val="ListParagraph"/>
                        <w:widowControl w:val="0"/>
                        <w:numPr>
                          <w:ilvl w:val="0"/>
                          <w:numId w:val="25"/>
                        </w:numPr>
                        <w:spacing w:after="0"/>
                        <w:ind w:left="806"/>
                        <w:rPr>
                          <w:rFonts w:eastAsia="Times New Roman" w:cs="Arial"/>
                        </w:rPr>
                      </w:pPr>
                      <w:r w:rsidRPr="002F58D8">
                        <w:rPr>
                          <w:rFonts w:eastAsia="Times New Roman" w:cs="Arial"/>
                        </w:rPr>
                        <w:t>Students having, or suspected of having, a communicable disease (defined by Center for Disease Control)</w:t>
                      </w:r>
                    </w:p>
                    <w:p w14:paraId="49E1FF33" w14:textId="6877AABC" w:rsidR="00945FE5" w:rsidRPr="00D528CA" w:rsidRDefault="00945FE5" w:rsidP="002F58D8">
                      <w:pPr>
                        <w:pStyle w:val="BodyText"/>
                        <w:numPr>
                          <w:ilvl w:val="0"/>
                          <w:numId w:val="29"/>
                        </w:numPr>
                        <w:ind w:left="360"/>
                        <w:contextualSpacing/>
                        <w:rPr>
                          <w:rFonts w:eastAsia="Times New Roman" w:cs="Arial"/>
                          <w:sz w:val="24"/>
                        </w:rPr>
                      </w:pPr>
                      <w:r>
                        <w:rPr>
                          <w:rFonts w:eastAsia="Times New Roman" w:cs="Arial"/>
                          <w:b/>
                          <w:sz w:val="24"/>
                        </w:rPr>
                        <w:t>Habitual Truancy:</w:t>
                      </w:r>
                      <w:r>
                        <w:rPr>
                          <w:rFonts w:eastAsia="Times New Roman" w:cs="Arial"/>
                          <w:sz w:val="24"/>
                        </w:rPr>
                        <w:t xml:space="preserve">  A</w:t>
                      </w:r>
                      <w:r w:rsidRPr="00D528CA">
                        <w:rPr>
                          <w:rFonts w:eastAsia="Times New Roman" w:cs="Arial"/>
                          <w:sz w:val="24"/>
                        </w:rPr>
                        <w:t xml:space="preserve"> pupil who has incurred twelve (12) or more unexcused absences in a school year, and is of compulsory attendance age. (17 GCA 6402).  </w:t>
                      </w:r>
                    </w:p>
                    <w:p w14:paraId="640B1E30" w14:textId="77777777" w:rsidR="00945FE5" w:rsidRDefault="00945FE5" w:rsidP="00D528CA">
                      <w:pPr>
                        <w:widowControl w:val="0"/>
                        <w:spacing w:after="120"/>
                        <w:contextualSpacing/>
                        <w:rPr>
                          <w:rFonts w:eastAsia="Times New Roman" w:cs="Arial"/>
                          <w:sz w:val="40"/>
                          <w:szCs w:val="40"/>
                        </w:rPr>
                      </w:pPr>
                      <w:r w:rsidRPr="00D528CA">
                        <w:rPr>
                          <w:rFonts w:eastAsia="Times New Roman" w:cs="Arial"/>
                          <w:sz w:val="40"/>
                          <w:szCs w:val="40"/>
                        </w:rPr>
                        <w:t>Uniform Policy</w:t>
                      </w:r>
                    </w:p>
                    <w:p w14:paraId="6A0E4066" w14:textId="77777777" w:rsidR="00945FE5" w:rsidRDefault="00945FE5" w:rsidP="00D528CA">
                      <w:pPr>
                        <w:widowControl w:val="0"/>
                        <w:spacing w:after="120"/>
                        <w:contextualSpacing/>
                        <w:rPr>
                          <w:rFonts w:eastAsia="Times New Roman" w:cs="Arial"/>
                          <w:sz w:val="40"/>
                          <w:szCs w:val="40"/>
                        </w:rPr>
                      </w:pPr>
                      <w:r w:rsidRPr="00D528CA">
                        <w:rPr>
                          <w:rFonts w:eastAsia="Times New Roman" w:cs="Arial"/>
                        </w:rPr>
                        <w:t>UMS follow the district policy for uniforms.</w:t>
                      </w:r>
                    </w:p>
                    <w:p w14:paraId="2F2DF6F9" w14:textId="77777777" w:rsidR="00945FE5" w:rsidRPr="005B7DE6" w:rsidRDefault="00945FE5" w:rsidP="00D528CA">
                      <w:pPr>
                        <w:widowControl w:val="0"/>
                        <w:spacing w:after="120"/>
                        <w:contextualSpacing/>
                        <w:rPr>
                          <w:rFonts w:eastAsia="Times New Roman" w:cs="Arial"/>
                          <w:sz w:val="12"/>
                          <w:szCs w:val="12"/>
                        </w:rPr>
                      </w:pPr>
                    </w:p>
                    <w:p w14:paraId="0DE25744" w14:textId="77777777" w:rsidR="00945FE5" w:rsidRPr="005B7DE6" w:rsidRDefault="00945FE5" w:rsidP="00822BB4">
                      <w:pPr>
                        <w:widowControl w:val="0"/>
                        <w:spacing w:after="0"/>
                        <w:contextualSpacing/>
                        <w:rPr>
                          <w:rFonts w:eastAsia="Times New Roman" w:cs="Arial"/>
                          <w:sz w:val="40"/>
                          <w:szCs w:val="40"/>
                        </w:rPr>
                      </w:pPr>
                      <w:r w:rsidRPr="002F58D8">
                        <w:rPr>
                          <w:rFonts w:eastAsia="Times New Roman" w:cs="Arial"/>
                          <w:i/>
                          <w:sz w:val="28"/>
                          <w:szCs w:val="28"/>
                        </w:rPr>
                        <w:t>Board Policy 401:  Uniform Policy</w:t>
                      </w:r>
                      <w:r>
                        <w:rPr>
                          <w:rFonts w:eastAsia="Times New Roman" w:cs="Arial"/>
                        </w:rPr>
                        <w:t xml:space="preserve"> </w:t>
                      </w:r>
                    </w:p>
                    <w:p w14:paraId="3F3A89F8" w14:textId="77777777" w:rsidR="00945FE5" w:rsidRPr="00D528CA" w:rsidRDefault="00945FE5" w:rsidP="00822BB4">
                      <w:pPr>
                        <w:widowControl w:val="0"/>
                        <w:spacing w:after="0"/>
                        <w:contextualSpacing/>
                        <w:rPr>
                          <w:rFonts w:eastAsia="Times New Roman" w:cs="Arial"/>
                        </w:rPr>
                      </w:pPr>
                      <w:r>
                        <w:rPr>
                          <w:rFonts w:eastAsia="Times New Roman" w:cs="Arial"/>
                        </w:rPr>
                        <w:t>S</w:t>
                      </w:r>
                      <w:r w:rsidRPr="00D528CA">
                        <w:rPr>
                          <w:rFonts w:eastAsia="Times New Roman" w:cs="Arial"/>
                        </w:rPr>
                        <w:t>chools may adopt a uniform policy consistent with the District standard operating procedure, to include appropriate physical education attire that is supported and embraced by the school community.</w:t>
                      </w:r>
                    </w:p>
                    <w:p w14:paraId="4060178A" w14:textId="77777777" w:rsidR="00945FE5" w:rsidRPr="00D528CA" w:rsidRDefault="00945FE5" w:rsidP="00D528CA">
                      <w:pPr>
                        <w:pStyle w:val="BodyText"/>
                        <w:contextualSpacing/>
                        <w:rPr>
                          <w:sz w:val="24"/>
                        </w:rPr>
                      </w:pPr>
                    </w:p>
                  </w:txbxContent>
                </v:textbox>
                <w10:wrap type="tight" anchorx="page" anchory="page"/>
              </v:shape>
            </w:pict>
          </mc:Fallback>
        </mc:AlternateContent>
      </w:r>
    </w:p>
    <w:p w14:paraId="568DD8FB" w14:textId="365CE200" w:rsidR="004C2CF8" w:rsidRDefault="004C2CF8"/>
    <w:sectPr w:rsidR="004C2CF8" w:rsidSect="004C2CF8">
      <w:footerReference w:type="default" r:id="rId17"/>
      <w:headerReference w:type="first" r:id="rId18"/>
      <w:footerReference w:type="firs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D0D4C6" w14:textId="77777777" w:rsidR="00C636E3" w:rsidRDefault="00C636E3">
      <w:pPr>
        <w:spacing w:after="0"/>
      </w:pPr>
      <w:r>
        <w:separator/>
      </w:r>
    </w:p>
  </w:endnote>
  <w:endnote w:type="continuationSeparator" w:id="0">
    <w:p w14:paraId="5F1C1F87" w14:textId="77777777" w:rsidR="00C636E3" w:rsidRDefault="00C636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メイリオ"/>
    <w:charset w:val="4E"/>
    <w:family w:val="auto"/>
    <w:pitch w:val="variable"/>
    <w:sig w:usb0="E10102FF" w:usb1="EAC7FFFF" w:usb2="00010012" w:usb3="00000000" w:csb0="0002009F"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EF7DF" w14:textId="77777777" w:rsidR="00945FE5" w:rsidRDefault="00945FE5">
    <w:pPr>
      <w:pStyle w:val="Footer"/>
    </w:pPr>
    <w:r>
      <w:rPr>
        <w:noProof/>
      </w:rPr>
      <mc:AlternateContent>
        <mc:Choice Requires="wps">
          <w:drawing>
            <wp:anchor distT="0" distB="0" distL="114300" distR="114300" simplePos="0" relativeHeight="251658243" behindDoc="0" locked="0" layoutInCell="1" allowOverlap="1" wp14:anchorId="1EBE9EF9" wp14:editId="11E566B7">
              <wp:simplePos x="0" y="0"/>
              <wp:positionH relativeFrom="page">
                <wp:posOffset>6908800</wp:posOffset>
              </wp:positionH>
              <wp:positionV relativeFrom="page">
                <wp:posOffset>9676130</wp:posOffset>
              </wp:positionV>
              <wp:extent cx="406400" cy="228600"/>
              <wp:effectExtent l="0" t="0" r="0" b="1270"/>
              <wp:wrapTight wrapText="bothSides">
                <wp:wrapPolygon edited="0">
                  <wp:start x="0" y="0"/>
                  <wp:lineTo x="21600" y="0"/>
                  <wp:lineTo x="21600" y="21600"/>
                  <wp:lineTo x="0" y="21600"/>
                  <wp:lineTo x="0" y="0"/>
                </wp:wrapPolygon>
              </wp:wrapTight>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6B6EA" w14:textId="77777777" w:rsidR="00945FE5" w:rsidRPr="00460DA0" w:rsidRDefault="00945FE5" w:rsidP="00CB1A25">
                          <w:pPr>
                            <w:spacing w:after="0"/>
                            <w:jc w:val="right"/>
                            <w:rPr>
                              <w:rStyle w:val="PageNumber"/>
                            </w:rPr>
                          </w:pPr>
                          <w:r>
                            <w:fldChar w:fldCharType="begin"/>
                          </w:r>
                          <w:r>
                            <w:instrText xml:space="preserve"> PAGE  \* MERGEFORMAT </w:instrText>
                          </w:r>
                          <w:r>
                            <w:fldChar w:fldCharType="separate"/>
                          </w:r>
                          <w:r w:rsidR="00C636E3" w:rsidRPr="00C636E3">
                            <w:rPr>
                              <w:rStyle w:val="PageNumber"/>
                              <w:noProof/>
                            </w:rPr>
                            <w:t>3</w:t>
                          </w:r>
                          <w:r>
                            <w:rPr>
                              <w:rStyle w:val="PageNumbe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82" type="#_x0000_t202" style="position:absolute;margin-left:544pt;margin-top:761.9pt;width:32pt;height:1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" filled="f" stroked="f">
              <v:textbox inset="0,0,0,0">
                <w:txbxContent>
                  <w:p w14:paraId="18E6B6EA" w14:textId="77777777" w:rsidR="00945FE5" w:rsidRPr="00460DA0" w:rsidRDefault="00945FE5" w:rsidP="00CB1A25">
                    <w:pPr>
                      <w:spacing w:after="0"/>
                      <w:jc w:val="right"/>
                      <w:rPr>
                        <w:rStyle w:val="PageNumber"/>
                      </w:rPr>
                    </w:pPr>
                    <w:r>
                      <w:fldChar w:fldCharType="begin"/>
                    </w:r>
                    <w:r>
                      <w:instrText xml:space="preserve"> PAGE  \* MERGEFORMAT </w:instrText>
                    </w:r>
                    <w:r>
                      <w:fldChar w:fldCharType="separate"/>
                    </w:r>
                    <w:r w:rsidR="00C636E3" w:rsidRPr="00C636E3">
                      <w:rPr>
                        <w:rStyle w:val="PageNumber"/>
                        <w:noProof/>
                      </w:rPr>
                      <w:t>3</w:t>
                    </w:r>
                    <w:r>
                      <w:rPr>
                        <w:rStyle w:val="PageNumber"/>
                        <w:noProof/>
                      </w:rPr>
                      <w:fldChar w:fldCharType="end"/>
                    </w:r>
                  </w:p>
                </w:txbxContent>
              </v:textbox>
              <w10:wrap type="tight"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CEC23" w14:textId="77777777" w:rsidR="00945FE5" w:rsidRDefault="00945FE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C7468" w14:textId="77777777" w:rsidR="00945FE5" w:rsidRDefault="00945F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66B01" w14:textId="77777777" w:rsidR="00C636E3" w:rsidRDefault="00C636E3">
      <w:pPr>
        <w:spacing w:after="0"/>
      </w:pPr>
      <w:r>
        <w:separator/>
      </w:r>
    </w:p>
  </w:footnote>
  <w:footnote w:type="continuationSeparator" w:id="0">
    <w:p w14:paraId="59EE615F" w14:textId="77777777" w:rsidR="00C636E3" w:rsidRDefault="00C636E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955DC" w14:textId="77777777" w:rsidR="00945FE5" w:rsidRDefault="00945FE5">
    <w:pPr>
      <w:pStyle w:val="Header"/>
    </w:pPr>
    <w:r>
      <w:rPr>
        <w:noProof/>
      </w:rPr>
      <mc:AlternateContent>
        <mc:Choice Requires="wps">
          <w:drawing>
            <wp:anchor distT="0" distB="0" distL="114300" distR="114300" simplePos="0" relativeHeight="251658245" behindDoc="0" locked="0" layoutInCell="1" allowOverlap="1" wp14:anchorId="7973ABA7" wp14:editId="7BDF2B3B">
              <wp:simplePos x="0" y="0"/>
              <wp:positionH relativeFrom="page">
                <wp:posOffset>4051300</wp:posOffset>
              </wp:positionH>
              <wp:positionV relativeFrom="page">
                <wp:posOffset>492760</wp:posOffset>
              </wp:positionV>
              <wp:extent cx="3263900" cy="203200"/>
              <wp:effectExtent l="0" t="0" r="0" b="0"/>
              <wp:wrapTight wrapText="bothSides">
                <wp:wrapPolygon edited="0">
                  <wp:start x="168" y="0"/>
                  <wp:lineTo x="168" y="18900"/>
                  <wp:lineTo x="21180" y="18900"/>
                  <wp:lineTo x="21180" y="0"/>
                  <wp:lineTo x="168" y="0"/>
                </wp:wrapPolygon>
              </wp:wrapTight>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BF8259C" w14:textId="1A2C92AA" w:rsidR="00945FE5" w:rsidRDefault="00945FE5" w:rsidP="004C2CF8">
                          <w:pPr>
                            <w:pStyle w:val="Header-Right"/>
                          </w:pPr>
                          <w:r>
                            <w:t>SY 2016-2017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80" type="#_x0000_t202" style="position:absolute;margin-left:319pt;margin-top:38.8pt;width:257pt;height:16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" filled="f" stroked="f">
              <v:textbox inset=",0,,0">
                <w:txbxContent>
                  <w:p w14:paraId="3BF8259C" w14:textId="1A2C92AA" w:rsidR="00945FE5" w:rsidRDefault="00945FE5" w:rsidP="004C2CF8">
                    <w:pPr>
                      <w:pStyle w:val="Header-Right"/>
                    </w:pPr>
                    <w:r>
                      <w:t>SY 2016-2017</w:t>
                    </w:r>
                  </w:p>
                </w:txbxContent>
              </v:textbox>
              <w10:wrap type="tight" anchorx="page" anchory="page"/>
            </v:shape>
          </w:pict>
        </mc:Fallback>
      </mc:AlternateContent>
    </w:r>
    <w:r>
      <w:rPr>
        <w:noProof/>
      </w:rPr>
      <mc:AlternateContent>
        <mc:Choice Requires="wps">
          <w:drawing>
            <wp:anchor distT="0" distB="0" distL="114300" distR="114300" simplePos="0" relativeHeight="251658244" behindDoc="0" locked="0" layoutInCell="1" allowOverlap="1" wp14:anchorId="74823BDB" wp14:editId="7055EEBC">
              <wp:simplePos x="0" y="0"/>
              <wp:positionH relativeFrom="page">
                <wp:posOffset>457200</wp:posOffset>
              </wp:positionH>
              <wp:positionV relativeFrom="page">
                <wp:posOffset>492760</wp:posOffset>
              </wp:positionV>
              <wp:extent cx="3263900" cy="203200"/>
              <wp:effectExtent l="0" t="0" r="0" b="0"/>
              <wp:wrapTight wrapText="bothSides">
                <wp:wrapPolygon edited="0">
                  <wp:start x="168" y="0"/>
                  <wp:lineTo x="168" y="18900"/>
                  <wp:lineTo x="21180" y="18900"/>
                  <wp:lineTo x="21180" y="0"/>
                  <wp:lineTo x="168" y="0"/>
                </wp:wrapPolygon>
              </wp:wrapTight>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D78A1D6" w14:textId="16E58ABC" w:rsidR="00945FE5" w:rsidRDefault="00945FE5" w:rsidP="004C2CF8">
                          <w:pPr>
                            <w:pStyle w:val="Header"/>
                          </w:pPr>
                          <w:r>
                            <w:t>Chorus</w:t>
                          </w:r>
                        </w:p>
                        <w:p w14:paraId="4E470DB4" w14:textId="77777777" w:rsidR="00945FE5" w:rsidRDefault="00945FE5" w:rsidP="004C2CF8">
                          <w:pPr>
                            <w:pStyle w:val="Head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81" type="#_x0000_t202" style="position:absolute;margin-left:36pt;margin-top:38.8pt;width:257pt;height:16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" filled="f" stroked="f">
              <v:textbox inset=",0,,0">
                <w:txbxContent>
                  <w:p w14:paraId="3D78A1D6" w14:textId="16E58ABC" w:rsidR="00945FE5" w:rsidRDefault="00945FE5" w:rsidP="004C2CF8">
                    <w:pPr>
                      <w:pStyle w:val="Header"/>
                    </w:pPr>
                    <w:r>
                      <w:t>Chorus</w:t>
                    </w:r>
                  </w:p>
                  <w:p w14:paraId="4E470DB4" w14:textId="77777777" w:rsidR="00945FE5" w:rsidRDefault="00945FE5" w:rsidP="004C2CF8">
                    <w:pPr>
                      <w:pStyle w:val="Header"/>
                    </w:pPr>
                  </w:p>
                </w:txbxContent>
              </v:textbox>
              <w10:wrap type="tight" anchorx="page" anchory="page"/>
            </v:shape>
          </w:pict>
        </mc:Fallback>
      </mc:AlternateContent>
    </w:r>
    <w:r>
      <w:rPr>
        <w:noProof/>
      </w:rPr>
      <mc:AlternateContent>
        <mc:Choice Requires="wps">
          <w:drawing>
            <wp:anchor distT="0" distB="0" distL="114300" distR="114300" simplePos="0" relativeHeight="251658242" behindDoc="0" locked="0" layoutInCell="1" allowOverlap="1" wp14:anchorId="694E9112" wp14:editId="06204333">
              <wp:simplePos x="0" y="0"/>
              <wp:positionH relativeFrom="page">
                <wp:posOffset>457200</wp:posOffset>
              </wp:positionH>
              <wp:positionV relativeFrom="page">
                <wp:posOffset>457200</wp:posOffset>
              </wp:positionV>
              <wp:extent cx="6858000" cy="274320"/>
              <wp:effectExtent l="0" t="0" r="0" b="508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74320"/>
                      </a:xfrm>
                      <a:prstGeom prst="rect">
                        <a:avLst/>
                      </a:prstGeom>
                      <a:solidFill>
                        <a:schemeClr val="accent4">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6pt;margin-top:36pt;width:540pt;height:21.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" fillcolor="#8e8b81 [3207]" stroked="f" strokecolor="#4a7ebb" strokeweight="1.5pt">
              <v:shadow opacity="22938f" mv:blur="38100f" offset="0,2pt"/>
              <v:textbox inset=",7.2pt,,7.2pt"/>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2DBF7" w14:textId="77777777" w:rsidR="00945FE5" w:rsidRDefault="00945F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1560"/>
    <w:multiLevelType w:val="multilevel"/>
    <w:tmpl w:val="919EF1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3C41336"/>
    <w:multiLevelType w:val="multilevel"/>
    <w:tmpl w:val="8BCA53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0093C"/>
    <w:multiLevelType w:val="hybridMultilevel"/>
    <w:tmpl w:val="EDCE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B2304B"/>
    <w:multiLevelType w:val="hybridMultilevel"/>
    <w:tmpl w:val="E6D66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47138E"/>
    <w:multiLevelType w:val="multilevel"/>
    <w:tmpl w:val="430CB5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9EA0370"/>
    <w:multiLevelType w:val="hybridMultilevel"/>
    <w:tmpl w:val="23C8F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1B51FB"/>
    <w:multiLevelType w:val="multilevel"/>
    <w:tmpl w:val="3C3E66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FFC68CC"/>
    <w:multiLevelType w:val="multilevel"/>
    <w:tmpl w:val="EEB4214C"/>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920F46"/>
    <w:multiLevelType w:val="hybridMultilevel"/>
    <w:tmpl w:val="3C3E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BC5AAD"/>
    <w:multiLevelType w:val="hybridMultilevel"/>
    <w:tmpl w:val="0AFA92B8"/>
    <w:lvl w:ilvl="0" w:tplc="47F6082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B67248"/>
    <w:multiLevelType w:val="hybridMultilevel"/>
    <w:tmpl w:val="0A98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C05F4E"/>
    <w:multiLevelType w:val="hybridMultilevel"/>
    <w:tmpl w:val="C19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DB6B20"/>
    <w:multiLevelType w:val="multilevel"/>
    <w:tmpl w:val="BDB67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8064AF8"/>
    <w:multiLevelType w:val="multilevel"/>
    <w:tmpl w:val="430CB5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4">
    <w:nsid w:val="1A6143AF"/>
    <w:multiLevelType w:val="multilevel"/>
    <w:tmpl w:val="430CB5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5">
    <w:nsid w:val="1C830B7D"/>
    <w:multiLevelType w:val="hybridMultilevel"/>
    <w:tmpl w:val="F156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0A459D"/>
    <w:multiLevelType w:val="hybridMultilevel"/>
    <w:tmpl w:val="919EF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1C7BDA"/>
    <w:multiLevelType w:val="multilevel"/>
    <w:tmpl w:val="EDCE9A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222106E6"/>
    <w:multiLevelType w:val="hybridMultilevel"/>
    <w:tmpl w:val="C3D0A3D0"/>
    <w:lvl w:ilvl="0" w:tplc="C4E658CE">
      <w:start w:val="1"/>
      <w:numFmt w:val="bullet"/>
      <w:lvlText w:val="♪"/>
      <w:lvlJc w:val="left"/>
      <w:pPr>
        <w:ind w:left="720" w:hanging="360"/>
      </w:pPr>
      <w:rPr>
        <w:rFonts w:ascii="メイリオ" w:eastAsia="メイリオ" w:hAnsi="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D850BD"/>
    <w:multiLevelType w:val="hybridMultilevel"/>
    <w:tmpl w:val="BDB6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1E7FA1"/>
    <w:multiLevelType w:val="hybridMultilevel"/>
    <w:tmpl w:val="EA7C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7B00D3"/>
    <w:multiLevelType w:val="hybridMultilevel"/>
    <w:tmpl w:val="8202162C"/>
    <w:lvl w:ilvl="0" w:tplc="C4E658CE">
      <w:start w:val="1"/>
      <w:numFmt w:val="bullet"/>
      <w:lvlText w:val="♪"/>
      <w:lvlJc w:val="left"/>
      <w:pPr>
        <w:ind w:left="720" w:hanging="360"/>
      </w:pPr>
      <w:rPr>
        <w:rFonts w:ascii="メイリオ" w:eastAsia="メイリオ" w:hAnsi="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C5F639A"/>
    <w:multiLevelType w:val="hybridMultilevel"/>
    <w:tmpl w:val="4A7A9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DC1C77"/>
    <w:multiLevelType w:val="hybridMultilevel"/>
    <w:tmpl w:val="064E3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63C6081"/>
    <w:multiLevelType w:val="hybridMultilevel"/>
    <w:tmpl w:val="1542EA22"/>
    <w:lvl w:ilvl="0" w:tplc="C4E658CE">
      <w:start w:val="1"/>
      <w:numFmt w:val="bullet"/>
      <w:lvlText w:val="♪"/>
      <w:lvlJc w:val="left"/>
      <w:pPr>
        <w:ind w:left="720" w:hanging="360"/>
      </w:pPr>
      <w:rPr>
        <w:rFonts w:ascii="メイリオ" w:eastAsia="メイリオ" w:hAnsi="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65541D"/>
    <w:multiLevelType w:val="multilevel"/>
    <w:tmpl w:val="BDB677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40E55680"/>
    <w:multiLevelType w:val="hybridMultilevel"/>
    <w:tmpl w:val="77965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2795D"/>
    <w:multiLevelType w:val="hybridMultilevel"/>
    <w:tmpl w:val="55F28FB2"/>
    <w:lvl w:ilvl="0" w:tplc="C4E658CE">
      <w:start w:val="1"/>
      <w:numFmt w:val="bullet"/>
      <w:lvlText w:val="♪"/>
      <w:lvlJc w:val="left"/>
      <w:pPr>
        <w:ind w:left="720" w:hanging="360"/>
      </w:pPr>
      <w:rPr>
        <w:rFonts w:ascii="メイリオ" w:eastAsia="メイリオ" w:hAnsi="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BB7BCC"/>
    <w:multiLevelType w:val="hybridMultilevel"/>
    <w:tmpl w:val="054472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8D7132E"/>
    <w:multiLevelType w:val="hybridMultilevel"/>
    <w:tmpl w:val="18AC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C65679"/>
    <w:multiLevelType w:val="hybridMultilevel"/>
    <w:tmpl w:val="6B02BB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76D6F"/>
    <w:multiLevelType w:val="hybridMultilevel"/>
    <w:tmpl w:val="19F41FD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3364B3"/>
    <w:multiLevelType w:val="hybridMultilevel"/>
    <w:tmpl w:val="430CB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6D5F8A"/>
    <w:multiLevelType w:val="hybridMultilevel"/>
    <w:tmpl w:val="79EE063C"/>
    <w:lvl w:ilvl="0" w:tplc="D63A0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39964FC"/>
    <w:multiLevelType w:val="hybridMultilevel"/>
    <w:tmpl w:val="DCFE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B024E4"/>
    <w:multiLevelType w:val="hybridMultilevel"/>
    <w:tmpl w:val="FCC017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159501B"/>
    <w:multiLevelType w:val="hybridMultilevel"/>
    <w:tmpl w:val="AD762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78349C"/>
    <w:multiLevelType w:val="hybridMultilevel"/>
    <w:tmpl w:val="097C2284"/>
    <w:lvl w:ilvl="0" w:tplc="3800AF06">
      <w:start w:val="1"/>
      <w:numFmt w:val="decimal"/>
      <w:pStyle w:val="List"/>
      <w:lvlText w:val="%1."/>
      <w:lvlJc w:val="left"/>
      <w:pPr>
        <w:tabs>
          <w:tab w:val="num" w:pos="360"/>
        </w:tabs>
        <w:ind w:left="0" w:firstLine="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56688C"/>
    <w:multiLevelType w:val="hybridMultilevel"/>
    <w:tmpl w:val="3C8A0D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A3B34CF"/>
    <w:multiLevelType w:val="hybridMultilevel"/>
    <w:tmpl w:val="8BCA5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E1149"/>
    <w:multiLevelType w:val="hybridMultilevel"/>
    <w:tmpl w:val="C51C6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57960"/>
    <w:multiLevelType w:val="hybridMultilevel"/>
    <w:tmpl w:val="4BB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7A03EE"/>
    <w:multiLevelType w:val="multilevel"/>
    <w:tmpl w:val="430CB53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3">
    <w:nsid w:val="6F7661DD"/>
    <w:multiLevelType w:val="hybridMultilevel"/>
    <w:tmpl w:val="2BD4CA1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194C66"/>
    <w:multiLevelType w:val="hybridMultilevel"/>
    <w:tmpl w:val="36C8FD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BAD70B5"/>
    <w:multiLevelType w:val="hybridMultilevel"/>
    <w:tmpl w:val="2B5E3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FB7758"/>
    <w:multiLevelType w:val="hybridMultilevel"/>
    <w:tmpl w:val="5A668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A00D16"/>
    <w:multiLevelType w:val="hybridMultilevel"/>
    <w:tmpl w:val="76563898"/>
    <w:lvl w:ilvl="0" w:tplc="C4E658CE">
      <w:start w:val="1"/>
      <w:numFmt w:val="bullet"/>
      <w:lvlText w:val="♪"/>
      <w:lvlJc w:val="left"/>
      <w:pPr>
        <w:ind w:left="720" w:hanging="360"/>
      </w:pPr>
      <w:rPr>
        <w:rFonts w:ascii="メイリオ" w:eastAsia="メイリオ" w:hAnsi="メイリオ"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7"/>
  </w:num>
  <w:num w:numId="3">
    <w:abstractNumId w:val="20"/>
  </w:num>
  <w:num w:numId="4">
    <w:abstractNumId w:val="19"/>
  </w:num>
  <w:num w:numId="5">
    <w:abstractNumId w:val="34"/>
  </w:num>
  <w:num w:numId="6">
    <w:abstractNumId w:val="41"/>
  </w:num>
  <w:num w:numId="7">
    <w:abstractNumId w:val="9"/>
  </w:num>
  <w:num w:numId="8">
    <w:abstractNumId w:val="16"/>
  </w:num>
  <w:num w:numId="9">
    <w:abstractNumId w:val="2"/>
  </w:num>
  <w:num w:numId="10">
    <w:abstractNumId w:val="8"/>
  </w:num>
  <w:num w:numId="11">
    <w:abstractNumId w:val="15"/>
  </w:num>
  <w:num w:numId="12">
    <w:abstractNumId w:val="30"/>
  </w:num>
  <w:num w:numId="13">
    <w:abstractNumId w:val="36"/>
  </w:num>
  <w:num w:numId="14">
    <w:abstractNumId w:val="40"/>
  </w:num>
  <w:num w:numId="15">
    <w:abstractNumId w:val="22"/>
  </w:num>
  <w:num w:numId="16">
    <w:abstractNumId w:val="3"/>
  </w:num>
  <w:num w:numId="17">
    <w:abstractNumId w:val="39"/>
  </w:num>
  <w:num w:numId="18">
    <w:abstractNumId w:val="46"/>
  </w:num>
  <w:num w:numId="19">
    <w:abstractNumId w:val="5"/>
  </w:num>
  <w:num w:numId="20">
    <w:abstractNumId w:val="23"/>
  </w:num>
  <w:num w:numId="21">
    <w:abstractNumId w:val="38"/>
  </w:num>
  <w:num w:numId="22">
    <w:abstractNumId w:val="11"/>
  </w:num>
  <w:num w:numId="23">
    <w:abstractNumId w:val="32"/>
  </w:num>
  <w:num w:numId="24">
    <w:abstractNumId w:val="29"/>
  </w:num>
  <w:num w:numId="25">
    <w:abstractNumId w:val="28"/>
  </w:num>
  <w:num w:numId="26">
    <w:abstractNumId w:val="33"/>
  </w:num>
  <w:num w:numId="27">
    <w:abstractNumId w:val="10"/>
  </w:num>
  <w:num w:numId="28">
    <w:abstractNumId w:val="45"/>
  </w:num>
  <w:num w:numId="29">
    <w:abstractNumId w:val="26"/>
  </w:num>
  <w:num w:numId="30">
    <w:abstractNumId w:val="12"/>
  </w:num>
  <w:num w:numId="31">
    <w:abstractNumId w:val="47"/>
  </w:num>
  <w:num w:numId="32">
    <w:abstractNumId w:val="25"/>
  </w:num>
  <w:num w:numId="33">
    <w:abstractNumId w:val="21"/>
  </w:num>
  <w:num w:numId="34">
    <w:abstractNumId w:val="0"/>
  </w:num>
  <w:num w:numId="35">
    <w:abstractNumId w:val="24"/>
  </w:num>
  <w:num w:numId="36">
    <w:abstractNumId w:val="17"/>
  </w:num>
  <w:num w:numId="37">
    <w:abstractNumId w:val="18"/>
  </w:num>
  <w:num w:numId="38">
    <w:abstractNumId w:val="6"/>
  </w:num>
  <w:num w:numId="39">
    <w:abstractNumId w:val="27"/>
  </w:num>
  <w:num w:numId="40">
    <w:abstractNumId w:val="1"/>
  </w:num>
  <w:num w:numId="41">
    <w:abstractNumId w:val="14"/>
  </w:num>
  <w:num w:numId="42">
    <w:abstractNumId w:val="35"/>
  </w:num>
  <w:num w:numId="43">
    <w:abstractNumId w:val="13"/>
  </w:num>
  <w:num w:numId="44">
    <w:abstractNumId w:val="31"/>
  </w:num>
  <w:num w:numId="45">
    <w:abstractNumId w:val="42"/>
  </w:num>
  <w:num w:numId="46">
    <w:abstractNumId w:val="44"/>
  </w:num>
  <w:num w:numId="47">
    <w:abstractNumId w:val="4"/>
  </w:num>
  <w:num w:numId="48">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StaticGuides" w:val="0"/>
  </w:docVars>
  <w:rsids>
    <w:rsidRoot w:val="004C2CF8"/>
    <w:rsid w:val="000279D4"/>
    <w:rsid w:val="0005214A"/>
    <w:rsid w:val="00052F64"/>
    <w:rsid w:val="000601A7"/>
    <w:rsid w:val="000B0733"/>
    <w:rsid w:val="000F1FE9"/>
    <w:rsid w:val="000F4943"/>
    <w:rsid w:val="00104552"/>
    <w:rsid w:val="0015553D"/>
    <w:rsid w:val="001665CA"/>
    <w:rsid w:val="00183D1D"/>
    <w:rsid w:val="00194D16"/>
    <w:rsid w:val="001C56D0"/>
    <w:rsid w:val="001E64FF"/>
    <w:rsid w:val="001E7971"/>
    <w:rsid w:val="001F4CE3"/>
    <w:rsid w:val="002302CD"/>
    <w:rsid w:val="00241D85"/>
    <w:rsid w:val="00274910"/>
    <w:rsid w:val="002A590D"/>
    <w:rsid w:val="002B2C2B"/>
    <w:rsid w:val="002E10CC"/>
    <w:rsid w:val="002F58D8"/>
    <w:rsid w:val="003140A0"/>
    <w:rsid w:val="003220F9"/>
    <w:rsid w:val="00331006"/>
    <w:rsid w:val="00331755"/>
    <w:rsid w:val="003422EA"/>
    <w:rsid w:val="003654CC"/>
    <w:rsid w:val="003A0E07"/>
    <w:rsid w:val="004157FA"/>
    <w:rsid w:val="00421FBE"/>
    <w:rsid w:val="00465D12"/>
    <w:rsid w:val="00465E8F"/>
    <w:rsid w:val="00494CF1"/>
    <w:rsid w:val="00496EA0"/>
    <w:rsid w:val="004A0295"/>
    <w:rsid w:val="004C2CF8"/>
    <w:rsid w:val="004F0BA2"/>
    <w:rsid w:val="004F7387"/>
    <w:rsid w:val="005045AB"/>
    <w:rsid w:val="0052789C"/>
    <w:rsid w:val="005332D5"/>
    <w:rsid w:val="00542CDE"/>
    <w:rsid w:val="00570CD9"/>
    <w:rsid w:val="00577AAE"/>
    <w:rsid w:val="005824B3"/>
    <w:rsid w:val="005B7DE6"/>
    <w:rsid w:val="005C2DFC"/>
    <w:rsid w:val="005C6ED0"/>
    <w:rsid w:val="006020A5"/>
    <w:rsid w:val="00625136"/>
    <w:rsid w:val="006328FC"/>
    <w:rsid w:val="006567AD"/>
    <w:rsid w:val="0066060D"/>
    <w:rsid w:val="00670898"/>
    <w:rsid w:val="006A4BE8"/>
    <w:rsid w:val="006C40EE"/>
    <w:rsid w:val="006E36CA"/>
    <w:rsid w:val="00714E5A"/>
    <w:rsid w:val="0072666E"/>
    <w:rsid w:val="007427F3"/>
    <w:rsid w:val="00744454"/>
    <w:rsid w:val="00757507"/>
    <w:rsid w:val="00771376"/>
    <w:rsid w:val="00781520"/>
    <w:rsid w:val="007C0852"/>
    <w:rsid w:val="007F2706"/>
    <w:rsid w:val="007F4BB4"/>
    <w:rsid w:val="008019BC"/>
    <w:rsid w:val="00822BB4"/>
    <w:rsid w:val="00887D4C"/>
    <w:rsid w:val="008A0FBA"/>
    <w:rsid w:val="008A7DDA"/>
    <w:rsid w:val="008B0590"/>
    <w:rsid w:val="008C03B6"/>
    <w:rsid w:val="00936E29"/>
    <w:rsid w:val="00943003"/>
    <w:rsid w:val="00945FE5"/>
    <w:rsid w:val="00993B22"/>
    <w:rsid w:val="009A51EC"/>
    <w:rsid w:val="009E6D47"/>
    <w:rsid w:val="00A0452C"/>
    <w:rsid w:val="00A576C7"/>
    <w:rsid w:val="00A65935"/>
    <w:rsid w:val="00AB4107"/>
    <w:rsid w:val="00AC1AC9"/>
    <w:rsid w:val="00AC27D6"/>
    <w:rsid w:val="00B14C3A"/>
    <w:rsid w:val="00B41987"/>
    <w:rsid w:val="00B84318"/>
    <w:rsid w:val="00BB4986"/>
    <w:rsid w:val="00BB6C11"/>
    <w:rsid w:val="00BB6DFD"/>
    <w:rsid w:val="00BE2E39"/>
    <w:rsid w:val="00BF1B62"/>
    <w:rsid w:val="00C02B50"/>
    <w:rsid w:val="00C07020"/>
    <w:rsid w:val="00C417E4"/>
    <w:rsid w:val="00C636E3"/>
    <w:rsid w:val="00CB1A25"/>
    <w:rsid w:val="00CD592B"/>
    <w:rsid w:val="00CF5F45"/>
    <w:rsid w:val="00D203C2"/>
    <w:rsid w:val="00D21048"/>
    <w:rsid w:val="00D355EA"/>
    <w:rsid w:val="00D36C52"/>
    <w:rsid w:val="00D528CA"/>
    <w:rsid w:val="00D710ED"/>
    <w:rsid w:val="00D75B59"/>
    <w:rsid w:val="00D773AA"/>
    <w:rsid w:val="00D96C64"/>
    <w:rsid w:val="00DD38E3"/>
    <w:rsid w:val="00E47B82"/>
    <w:rsid w:val="00E65F14"/>
    <w:rsid w:val="00E74965"/>
    <w:rsid w:val="00E75491"/>
    <w:rsid w:val="00E7622C"/>
    <w:rsid w:val="00E801EF"/>
    <w:rsid w:val="00EB3D4D"/>
    <w:rsid w:val="00EE6DA2"/>
    <w:rsid w:val="00F16370"/>
    <w:rsid w:val="00F301E9"/>
    <w:rsid w:val="00F46955"/>
    <w:rsid w:val="00F700C7"/>
    <w:rsid w:val="00FD1E87"/>
    <w:rsid w:val="00FD2373"/>
    <w:rsid w:val="00FD2E6B"/>
    <w:rsid w:val="00FD3B3F"/>
    <w:rsid w:val="00FE4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5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List Paragraph" w:uiPriority="34" w:qFormat="1"/>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A0452C"/>
    <w:rPr>
      <w:color w:val="C2410E" w:themeColor="hyperlink"/>
      <w:u w:val="single"/>
    </w:rPr>
  </w:style>
  <w:style w:type="paragraph" w:styleId="ListParagraph">
    <w:name w:val="List Paragraph"/>
    <w:basedOn w:val="Normal"/>
    <w:uiPriority w:val="34"/>
    <w:qFormat/>
    <w:rsid w:val="009E6D47"/>
    <w:pPr>
      <w:ind w:left="720"/>
      <w:contextualSpacing/>
    </w:pPr>
  </w:style>
  <w:style w:type="table" w:styleId="TableGrid">
    <w:name w:val="Table Grid"/>
    <w:basedOn w:val="TableNormal"/>
    <w:rsid w:val="005045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5045A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5">
    <w:name w:val="Colorful Grid Accent 5"/>
    <w:basedOn w:val="TableNormal"/>
    <w:rsid w:val="005045A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CFBE" w:themeFill="accent5" w:themeFillTint="33"/>
    </w:tcPr>
    <w:tblStylePr w:type="firstRow">
      <w:rPr>
        <w:b/>
        <w:bCs/>
      </w:rPr>
      <w:tblPr/>
      <w:tcPr>
        <w:shd w:val="clear" w:color="auto" w:fill="F5A07D" w:themeFill="accent5" w:themeFillTint="66"/>
      </w:tcPr>
    </w:tblStylePr>
    <w:tblStylePr w:type="lastRow">
      <w:rPr>
        <w:b/>
        <w:bCs/>
        <w:color w:val="000000" w:themeColor="text1"/>
      </w:rPr>
      <w:tblPr/>
      <w:tcPr>
        <w:shd w:val="clear" w:color="auto" w:fill="F5A07D" w:themeFill="accent5" w:themeFillTint="66"/>
      </w:tcPr>
    </w:tblStylePr>
    <w:tblStylePr w:type="firstCol">
      <w:rPr>
        <w:color w:val="FFFFFF" w:themeColor="background1"/>
      </w:rPr>
      <w:tblPr/>
      <w:tcPr>
        <w:shd w:val="clear" w:color="auto" w:fill="722708" w:themeFill="accent5" w:themeFillShade="BF"/>
      </w:tcPr>
    </w:tblStylePr>
    <w:tblStylePr w:type="lastCol">
      <w:rPr>
        <w:color w:val="FFFFFF" w:themeColor="background1"/>
      </w:rPr>
      <w:tblPr/>
      <w:tcPr>
        <w:shd w:val="clear" w:color="auto" w:fill="722708" w:themeFill="accent5" w:themeFillShade="BF"/>
      </w:tcPr>
    </w:tblStylePr>
    <w:tblStylePr w:type="band1Vert">
      <w:tblPr/>
      <w:tcPr>
        <w:shd w:val="clear" w:color="auto" w:fill="F38A5E" w:themeFill="accent5" w:themeFillTint="7F"/>
      </w:tcPr>
    </w:tblStylePr>
    <w:tblStylePr w:type="band1Horz">
      <w:tblPr/>
      <w:tcPr>
        <w:shd w:val="clear" w:color="auto" w:fill="F38A5E" w:themeFill="accent5" w:themeFillTint="7F"/>
      </w:tcPr>
    </w:tblStylePr>
  </w:style>
  <w:style w:type="table" w:styleId="ColorfulGrid-Accent4">
    <w:name w:val="Colorful Grid Accent 4"/>
    <w:basedOn w:val="TableNormal"/>
    <w:rsid w:val="005045A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7E5" w:themeFill="accent4" w:themeFillTint="33"/>
    </w:tcPr>
    <w:tblStylePr w:type="firstRow">
      <w:rPr>
        <w:b/>
        <w:bCs/>
      </w:rPr>
      <w:tblPr/>
      <w:tcPr>
        <w:shd w:val="clear" w:color="auto" w:fill="D1D0CC" w:themeFill="accent4" w:themeFillTint="66"/>
      </w:tcPr>
    </w:tblStylePr>
    <w:tblStylePr w:type="lastRow">
      <w:rPr>
        <w:b/>
        <w:bCs/>
        <w:color w:val="000000" w:themeColor="text1"/>
      </w:rPr>
      <w:tblPr/>
      <w:tcPr>
        <w:shd w:val="clear" w:color="auto" w:fill="D1D0CC" w:themeFill="accent4" w:themeFillTint="66"/>
      </w:tcPr>
    </w:tblStylePr>
    <w:tblStylePr w:type="firstCol">
      <w:rPr>
        <w:color w:val="FFFFFF" w:themeColor="background1"/>
      </w:rPr>
      <w:tblPr/>
      <w:tcPr>
        <w:shd w:val="clear" w:color="auto" w:fill="6A6860" w:themeFill="accent4" w:themeFillShade="BF"/>
      </w:tcPr>
    </w:tblStylePr>
    <w:tblStylePr w:type="lastCol">
      <w:rPr>
        <w:color w:val="FFFFFF" w:themeColor="background1"/>
      </w:rPr>
      <w:tblPr/>
      <w:tcPr>
        <w:shd w:val="clear" w:color="auto" w:fill="6A6860" w:themeFill="accent4" w:themeFillShade="BF"/>
      </w:tcPr>
    </w:tblStylePr>
    <w:tblStylePr w:type="band1Vert">
      <w:tblPr/>
      <w:tcPr>
        <w:shd w:val="clear" w:color="auto" w:fill="C6C5C0" w:themeFill="accent4" w:themeFillTint="7F"/>
      </w:tcPr>
    </w:tblStylePr>
    <w:tblStylePr w:type="band1Horz">
      <w:tblPr/>
      <w:tcPr>
        <w:shd w:val="clear" w:color="auto" w:fill="C6C5C0" w:themeFill="accent4" w:themeFillTint="7F"/>
      </w:tcPr>
    </w:tblStylePr>
  </w:style>
  <w:style w:type="table" w:styleId="ColorfulList-Accent5">
    <w:name w:val="Colorful List Accent 5"/>
    <w:basedOn w:val="TableNormal"/>
    <w:rsid w:val="005045AB"/>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7DF" w:themeFill="accent5" w:themeFillTint="19"/>
    </w:tcPr>
    <w:tblStylePr w:type="firstRow">
      <w:rPr>
        <w:b/>
        <w:bCs/>
        <w:color w:val="FFFFFF" w:themeColor="background1"/>
      </w:rPr>
      <w:tblPr/>
      <w:tcPr>
        <w:tcBorders>
          <w:bottom w:val="single" w:sz="12" w:space="0" w:color="FFFFFF" w:themeColor="background1"/>
        </w:tcBorders>
        <w:shd w:val="clear" w:color="auto" w:fill="986215" w:themeFill="accent6" w:themeFillShade="CC"/>
      </w:tcPr>
    </w:tblStylePr>
    <w:tblStylePr w:type="lastRow">
      <w:rPr>
        <w:b/>
        <w:bCs/>
        <w:color w:val="98621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4AF" w:themeFill="accent5" w:themeFillTint="3F"/>
      </w:tcPr>
    </w:tblStylePr>
    <w:tblStylePr w:type="band1Horz">
      <w:tblPr/>
      <w:tcPr>
        <w:shd w:val="clear" w:color="auto" w:fill="FACFBE" w:themeFill="accent5" w:themeFillTint="33"/>
      </w:tcPr>
    </w:tblStylePr>
  </w:style>
  <w:style w:type="table" w:styleId="ColorfulList-Accent6">
    <w:name w:val="Colorful List Accent 6"/>
    <w:basedOn w:val="TableNormal"/>
    <w:rsid w:val="005045AB"/>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5" w:themeFill="accent6" w:themeFillTint="19"/>
    </w:tcPr>
    <w:tblStylePr w:type="firstRow">
      <w:rPr>
        <w:b/>
        <w:bCs/>
        <w:color w:val="FFFFFF" w:themeColor="background1"/>
      </w:rPr>
      <w:tblPr/>
      <w:tcPr>
        <w:tcBorders>
          <w:bottom w:val="single" w:sz="12" w:space="0" w:color="FFFFFF" w:themeColor="background1"/>
        </w:tcBorders>
        <w:shd w:val="clear" w:color="auto" w:fill="7A2A08" w:themeFill="accent5" w:themeFillShade="CC"/>
      </w:tcPr>
    </w:tblStylePr>
    <w:tblStylePr w:type="lastRow">
      <w:rPr>
        <w:b/>
        <w:bCs/>
        <w:color w:val="7A2A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BF" w:themeFill="accent6" w:themeFillTint="3F"/>
      </w:tcPr>
    </w:tblStylePr>
    <w:tblStylePr w:type="band1Horz">
      <w:tblPr/>
      <w:tcPr>
        <w:shd w:val="clear" w:color="auto" w:fill="F7E5CB" w:themeFill="accent6" w:themeFillTint="33"/>
      </w:tcPr>
    </w:tblStylePr>
  </w:style>
  <w:style w:type="table" w:styleId="ColorfulShading">
    <w:name w:val="Colorful Shading"/>
    <w:basedOn w:val="TableNormal"/>
    <w:rsid w:val="005045AB"/>
    <w:pPr>
      <w:spacing w:after="0"/>
    </w:pPr>
    <w:rPr>
      <w:color w:val="000000" w:themeColor="text1"/>
    </w:rPr>
    <w:tblPr>
      <w:tblStyleRowBandSize w:val="1"/>
      <w:tblStyleColBandSize w:val="1"/>
      <w:tblInd w:w="0" w:type="dxa"/>
      <w:tblBorders>
        <w:top w:val="single" w:sz="24" w:space="0" w:color="72888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288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rsid w:val="005045A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A1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2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C7C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C7C63" w:themeFill="accent1" w:themeFillShade="BF"/>
      </w:tcPr>
    </w:tblStylePr>
    <w:tblStylePr w:type="band1Vert">
      <w:tblPr/>
      <w:tcPr>
        <w:tcBorders>
          <w:top w:val="nil"/>
          <w:left w:val="nil"/>
          <w:bottom w:val="nil"/>
          <w:right w:val="nil"/>
          <w:insideH w:val="nil"/>
          <w:insideV w:val="nil"/>
        </w:tcBorders>
        <w:shd w:val="clear" w:color="auto" w:fill="6C7C63" w:themeFill="accent1" w:themeFillShade="BF"/>
      </w:tcPr>
    </w:tblStylePr>
    <w:tblStylePr w:type="band1Horz">
      <w:tblPr/>
      <w:tcPr>
        <w:tcBorders>
          <w:top w:val="nil"/>
          <w:left w:val="nil"/>
          <w:bottom w:val="nil"/>
          <w:right w:val="nil"/>
          <w:insideH w:val="nil"/>
          <w:insideV w:val="nil"/>
        </w:tcBorders>
        <w:shd w:val="clear" w:color="auto" w:fill="6C7C63" w:themeFill="accent1" w:themeFillShade="BF"/>
      </w:tcPr>
    </w:tblStylePr>
  </w:style>
  <w:style w:type="table" w:styleId="ColorfulShading-Accent1">
    <w:name w:val="Colorful Shading Accent 1"/>
    <w:basedOn w:val="TableNormal"/>
    <w:rsid w:val="005045AB"/>
    <w:pPr>
      <w:spacing w:after="0"/>
    </w:pPr>
    <w:rPr>
      <w:color w:val="000000" w:themeColor="text1"/>
    </w:rPr>
    <w:tblPr>
      <w:tblStyleRowBandSize w:val="1"/>
      <w:tblStyleColBandSize w:val="1"/>
      <w:tblInd w:w="0" w:type="dxa"/>
      <w:tblBorders>
        <w:top w:val="single" w:sz="24" w:space="0" w:color="728886" w:themeColor="accent2"/>
        <w:left w:val="single" w:sz="4" w:space="0" w:color="92A189" w:themeColor="accent1"/>
        <w:bottom w:val="single" w:sz="4" w:space="0" w:color="92A189" w:themeColor="accent1"/>
        <w:right w:val="single" w:sz="4" w:space="0" w:color="92A1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5F3" w:themeFill="accent1" w:themeFillTint="19"/>
    </w:tcPr>
    <w:tblStylePr w:type="firstRow">
      <w:rPr>
        <w:b/>
        <w:bCs/>
      </w:rPr>
      <w:tblPr/>
      <w:tcPr>
        <w:tcBorders>
          <w:top w:val="nil"/>
          <w:left w:val="nil"/>
          <w:bottom w:val="single" w:sz="24" w:space="0" w:color="7288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34F" w:themeFill="accent1" w:themeFillShade="99"/>
      </w:tcPr>
    </w:tblStylePr>
    <w:tblStylePr w:type="firstCol">
      <w:rPr>
        <w:color w:val="FFFFFF" w:themeColor="background1"/>
      </w:rPr>
      <w:tblPr/>
      <w:tcPr>
        <w:tcBorders>
          <w:top w:val="nil"/>
          <w:left w:val="nil"/>
          <w:bottom w:val="nil"/>
          <w:right w:val="nil"/>
          <w:insideH w:val="single" w:sz="4" w:space="0" w:color="56634F" w:themeColor="accent1" w:themeShade="99"/>
          <w:insideV w:val="nil"/>
        </w:tcBorders>
        <w:shd w:val="clear" w:color="auto" w:fill="5663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634F" w:themeFill="accent1" w:themeFillShade="99"/>
      </w:tcPr>
    </w:tblStylePr>
    <w:tblStylePr w:type="band1Vert">
      <w:tblPr/>
      <w:tcPr>
        <w:shd w:val="clear" w:color="auto" w:fill="D3D9CF" w:themeFill="accent1" w:themeFillTint="66"/>
      </w:tcPr>
    </w:tblStylePr>
    <w:tblStylePr w:type="band1Horz">
      <w:tblPr/>
      <w:tcPr>
        <w:shd w:val="clear" w:color="auto" w:fill="C8D0C4" w:themeFill="accen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rsid w:val="005045A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List">
    <w:name w:val="Colorful List"/>
    <w:basedOn w:val="TableNormal"/>
    <w:rsid w:val="005045AB"/>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B6C6B" w:themeFill="accent2" w:themeFillShade="CC"/>
      </w:tcPr>
    </w:tblStylePr>
    <w:tblStylePr w:type="lastRow">
      <w:rPr>
        <w:b/>
        <w:bCs/>
        <w:color w:val="5B6C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llowedHyperlink">
    <w:name w:val="FollowedHyperlink"/>
    <w:basedOn w:val="DefaultParagraphFont"/>
    <w:rsid w:val="00AC27D6"/>
    <w:rPr>
      <w:color w:val="BBAF58" w:themeColor="followedHyperlink"/>
      <w:u w:val="single"/>
    </w:rPr>
  </w:style>
  <w:style w:type="paragraph" w:styleId="BalloonText">
    <w:name w:val="Balloon Text"/>
    <w:basedOn w:val="Normal"/>
    <w:link w:val="BalloonTextChar"/>
    <w:rsid w:val="005C2D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C2DF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Body Text" w:uiPriority="99"/>
    <w:lsdException w:name="List Paragraph" w:uiPriority="34" w:qFormat="1"/>
  </w:latentStyles>
  <w:style w:type="paragraph" w:default="1" w:styleId="Normal">
    <w:name w:val="Normal"/>
    <w:qFormat/>
    <w:rsid w:val="00720D94"/>
  </w:style>
  <w:style w:type="paragraph" w:styleId="Heading1">
    <w:name w:val="heading 1"/>
    <w:basedOn w:val="Normal"/>
    <w:link w:val="Heading1Char"/>
    <w:rsid w:val="00334D77"/>
    <w:pPr>
      <w:spacing w:after="0"/>
      <w:outlineLvl w:val="0"/>
    </w:pPr>
    <w:rPr>
      <w:rFonts w:asciiTheme="majorHAnsi" w:eastAsiaTheme="majorEastAsia" w:hAnsiTheme="majorHAnsi" w:cstheme="majorBidi"/>
      <w:bCs/>
      <w:color w:val="FFFFFF" w:themeColor="background1"/>
      <w:sz w:val="48"/>
      <w:szCs w:val="32"/>
    </w:rPr>
  </w:style>
  <w:style w:type="paragraph" w:styleId="Heading2">
    <w:name w:val="heading 2"/>
    <w:basedOn w:val="Normal"/>
    <w:link w:val="Heading2Char"/>
    <w:rsid w:val="00334D77"/>
    <w:pPr>
      <w:spacing w:after="0"/>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rsid w:val="005A467B"/>
    <w:pPr>
      <w:spacing w:after="0"/>
      <w:outlineLvl w:val="2"/>
    </w:pPr>
    <w:rPr>
      <w:rFonts w:asciiTheme="majorHAnsi" w:eastAsiaTheme="majorEastAsia" w:hAnsiTheme="majorHAnsi" w:cstheme="majorBidi"/>
      <w:bCs/>
      <w:color w:val="728886" w:themeColor="accent2"/>
      <w:sz w:val="40"/>
    </w:rPr>
  </w:style>
  <w:style w:type="paragraph" w:styleId="Heading4">
    <w:name w:val="heading 4"/>
    <w:basedOn w:val="Normal"/>
    <w:link w:val="Heading4Char"/>
    <w:rsid w:val="004778B9"/>
    <w:pPr>
      <w:spacing w:after="0"/>
      <w:outlineLvl w:val="3"/>
    </w:pPr>
    <w:rPr>
      <w:rFonts w:asciiTheme="majorHAnsi" w:eastAsiaTheme="majorEastAsia" w:hAnsiTheme="majorHAnsi" w:cstheme="majorBidi"/>
      <w:bCs/>
      <w:iCs/>
      <w:color w:val="6C6C61" w:themeColor="text2"/>
      <w:sz w:val="60"/>
    </w:rPr>
  </w:style>
  <w:style w:type="paragraph" w:styleId="Heading5">
    <w:name w:val="heading 5"/>
    <w:basedOn w:val="Normal"/>
    <w:link w:val="Heading5Char"/>
    <w:rsid w:val="00637E75"/>
    <w:pPr>
      <w:spacing w:before="200" w:after="0"/>
      <w:outlineLvl w:val="4"/>
    </w:pPr>
    <w:rPr>
      <w:rFonts w:asciiTheme="majorHAnsi" w:eastAsiaTheme="majorEastAsia" w:hAnsiTheme="majorHAnsi" w:cstheme="majorBidi"/>
      <w:color w:val="262626" w:themeColor="text1" w:themeTint="D9"/>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1901"/>
    <w:pPr>
      <w:spacing w:after="0"/>
    </w:pPr>
    <w:rPr>
      <w:color w:val="FFFFFF" w:themeColor="background1"/>
      <w:sz w:val="22"/>
    </w:rPr>
  </w:style>
  <w:style w:type="character" w:customStyle="1" w:styleId="HeaderChar">
    <w:name w:val="Header Char"/>
    <w:basedOn w:val="DefaultParagraphFont"/>
    <w:link w:val="Header"/>
    <w:uiPriority w:val="99"/>
    <w:rsid w:val="00201901"/>
    <w:rPr>
      <w:color w:val="FFFFFF" w:themeColor="background1"/>
      <w:sz w:val="22"/>
    </w:rPr>
  </w:style>
  <w:style w:type="paragraph" w:styleId="Footer">
    <w:name w:val="footer"/>
    <w:basedOn w:val="Normal"/>
    <w:link w:val="FooterChar"/>
    <w:uiPriority w:val="99"/>
    <w:unhideWhenUsed/>
    <w:rsid w:val="00B34655"/>
    <w:pPr>
      <w:tabs>
        <w:tab w:val="center" w:pos="4320"/>
        <w:tab w:val="right" w:pos="8640"/>
      </w:tabs>
      <w:spacing w:after="0"/>
    </w:pPr>
  </w:style>
  <w:style w:type="character" w:customStyle="1" w:styleId="FooterChar">
    <w:name w:val="Footer Char"/>
    <w:basedOn w:val="DefaultParagraphFont"/>
    <w:link w:val="Footer"/>
    <w:uiPriority w:val="99"/>
    <w:rsid w:val="00B34655"/>
  </w:style>
  <w:style w:type="character" w:styleId="PageNumber">
    <w:name w:val="page number"/>
    <w:basedOn w:val="DefaultParagraphFont"/>
    <w:uiPriority w:val="99"/>
    <w:semiHidden/>
    <w:unhideWhenUsed/>
    <w:rsid w:val="00460DA0"/>
    <w:rPr>
      <w:color w:val="6C6C61" w:themeColor="text2"/>
      <w:sz w:val="20"/>
    </w:rPr>
  </w:style>
  <w:style w:type="paragraph" w:customStyle="1" w:styleId="BoxPageNumbers">
    <w:name w:val="Box Page Numbers"/>
    <w:basedOn w:val="Normal"/>
    <w:qFormat/>
    <w:rsid w:val="00CB1A25"/>
    <w:pPr>
      <w:spacing w:after="0" w:line="300" w:lineRule="exact"/>
      <w:jc w:val="center"/>
    </w:pPr>
    <w:rPr>
      <w:color w:val="FFFFFF" w:themeColor="background1"/>
      <w:sz w:val="28"/>
    </w:rPr>
  </w:style>
  <w:style w:type="paragraph" w:styleId="BodyText2">
    <w:name w:val="Body Text 2"/>
    <w:basedOn w:val="Normal"/>
    <w:link w:val="BodyText2Char"/>
    <w:uiPriority w:val="99"/>
    <w:unhideWhenUsed/>
    <w:rsid w:val="00D3244B"/>
    <w:pPr>
      <w:spacing w:after="0" w:line="252" w:lineRule="auto"/>
    </w:pPr>
    <w:rPr>
      <w:color w:val="262626" w:themeColor="text1" w:themeTint="D9"/>
      <w:sz w:val="20"/>
    </w:rPr>
  </w:style>
  <w:style w:type="character" w:customStyle="1" w:styleId="BodyText2Char">
    <w:name w:val="Body Text 2 Char"/>
    <w:basedOn w:val="DefaultParagraphFont"/>
    <w:link w:val="BodyText2"/>
    <w:uiPriority w:val="99"/>
    <w:rsid w:val="00D3244B"/>
    <w:rPr>
      <w:color w:val="262626" w:themeColor="text1" w:themeTint="D9"/>
      <w:sz w:val="20"/>
    </w:rPr>
  </w:style>
  <w:style w:type="paragraph" w:styleId="Title">
    <w:name w:val="Title"/>
    <w:basedOn w:val="Normal"/>
    <w:link w:val="TitleChar"/>
    <w:uiPriority w:val="10"/>
    <w:qFormat/>
    <w:rsid w:val="00DC5944"/>
    <w:pPr>
      <w:spacing w:after="0" w:line="1240" w:lineRule="exact"/>
      <w:jc w:val="center"/>
    </w:pPr>
    <w:rPr>
      <w:rFonts w:asciiTheme="majorHAnsi" w:eastAsiaTheme="majorEastAsia" w:hAnsiTheme="majorHAnsi" w:cstheme="majorBidi"/>
      <w:color w:val="D6CF9A" w:themeColor="background2"/>
      <w:sz w:val="120"/>
      <w:szCs w:val="52"/>
    </w:rPr>
  </w:style>
  <w:style w:type="character" w:customStyle="1" w:styleId="TitleChar">
    <w:name w:val="Title Char"/>
    <w:basedOn w:val="DefaultParagraphFont"/>
    <w:link w:val="Title"/>
    <w:uiPriority w:val="10"/>
    <w:rsid w:val="00DC5944"/>
    <w:rPr>
      <w:rFonts w:asciiTheme="majorHAnsi" w:eastAsiaTheme="majorEastAsia" w:hAnsiTheme="majorHAnsi" w:cstheme="majorBidi"/>
      <w:color w:val="D6CF9A" w:themeColor="background2"/>
      <w:sz w:val="120"/>
      <w:szCs w:val="52"/>
    </w:rPr>
  </w:style>
  <w:style w:type="character" w:customStyle="1" w:styleId="Heading1Char">
    <w:name w:val="Heading 1 Char"/>
    <w:basedOn w:val="DefaultParagraphFont"/>
    <w:link w:val="Heading1"/>
    <w:rsid w:val="00334D77"/>
    <w:rPr>
      <w:rFonts w:asciiTheme="majorHAnsi" w:eastAsiaTheme="majorEastAsia" w:hAnsiTheme="majorHAnsi" w:cstheme="majorBidi"/>
      <w:bCs/>
      <w:color w:val="FFFFFF" w:themeColor="background1"/>
      <w:sz w:val="48"/>
      <w:szCs w:val="32"/>
    </w:rPr>
  </w:style>
  <w:style w:type="character" w:customStyle="1" w:styleId="Heading2Char">
    <w:name w:val="Heading 2 Char"/>
    <w:basedOn w:val="DefaultParagraphFont"/>
    <w:link w:val="Heading2"/>
    <w:rsid w:val="00334D77"/>
    <w:rPr>
      <w:rFonts w:asciiTheme="majorHAnsi" w:eastAsiaTheme="majorEastAsia" w:hAnsiTheme="majorHAnsi" w:cstheme="majorBidi"/>
      <w:bCs/>
      <w:color w:val="FFFFFF" w:themeColor="background1"/>
      <w:sz w:val="36"/>
      <w:szCs w:val="26"/>
    </w:rPr>
  </w:style>
  <w:style w:type="paragraph" w:customStyle="1" w:styleId="Header-Right">
    <w:name w:val="Header - Right"/>
    <w:basedOn w:val="Header"/>
    <w:qFormat/>
    <w:rsid w:val="00201901"/>
    <w:pPr>
      <w:jc w:val="right"/>
    </w:pPr>
  </w:style>
  <w:style w:type="paragraph" w:styleId="BodyText">
    <w:name w:val="Body Text"/>
    <w:basedOn w:val="Normal"/>
    <w:link w:val="BodyTextChar"/>
    <w:uiPriority w:val="99"/>
    <w:rsid w:val="00637E75"/>
    <w:pPr>
      <w:spacing w:after="120"/>
    </w:pPr>
    <w:rPr>
      <w:color w:val="262626" w:themeColor="text1" w:themeTint="D9"/>
      <w:sz w:val="22"/>
    </w:rPr>
  </w:style>
  <w:style w:type="character" w:customStyle="1" w:styleId="BodyTextChar">
    <w:name w:val="Body Text Char"/>
    <w:basedOn w:val="DefaultParagraphFont"/>
    <w:link w:val="BodyText"/>
    <w:uiPriority w:val="99"/>
    <w:rsid w:val="00637E75"/>
    <w:rPr>
      <w:color w:val="262626" w:themeColor="text1" w:themeTint="D9"/>
      <w:sz w:val="22"/>
    </w:rPr>
  </w:style>
  <w:style w:type="paragraph" w:styleId="Subtitle">
    <w:name w:val="Subtitle"/>
    <w:basedOn w:val="Normal"/>
    <w:link w:val="SubtitleChar"/>
    <w:rsid w:val="00831535"/>
    <w:pPr>
      <w:numPr>
        <w:ilvl w:val="1"/>
      </w:numPr>
      <w:spacing w:after="0" w:line="1120" w:lineRule="exact"/>
    </w:pPr>
    <w:rPr>
      <w:rFonts w:asciiTheme="majorHAnsi" w:eastAsiaTheme="majorEastAsia" w:hAnsiTheme="majorHAnsi" w:cstheme="majorBidi"/>
      <w:iCs/>
      <w:color w:val="FFFFFF" w:themeColor="background1"/>
      <w:sz w:val="108"/>
    </w:rPr>
  </w:style>
  <w:style w:type="character" w:customStyle="1" w:styleId="SubtitleChar">
    <w:name w:val="Subtitle Char"/>
    <w:basedOn w:val="DefaultParagraphFont"/>
    <w:link w:val="Subtitle"/>
    <w:rsid w:val="00831535"/>
    <w:rPr>
      <w:rFonts w:asciiTheme="majorHAnsi" w:eastAsiaTheme="majorEastAsia" w:hAnsiTheme="majorHAnsi" w:cstheme="majorBidi"/>
      <w:iCs/>
      <w:color w:val="FFFFFF" w:themeColor="background1"/>
      <w:sz w:val="108"/>
    </w:rPr>
  </w:style>
  <w:style w:type="paragraph" w:styleId="BodyText3">
    <w:name w:val="Body Text 3"/>
    <w:basedOn w:val="Normal"/>
    <w:link w:val="BodyText3Char"/>
    <w:rsid w:val="008D18B3"/>
    <w:pPr>
      <w:spacing w:after="120" w:line="252" w:lineRule="auto"/>
    </w:pPr>
    <w:rPr>
      <w:color w:val="FFFFFF" w:themeColor="background1"/>
      <w:sz w:val="22"/>
      <w:szCs w:val="16"/>
    </w:rPr>
  </w:style>
  <w:style w:type="character" w:customStyle="1" w:styleId="BodyText3Char">
    <w:name w:val="Body Text 3 Char"/>
    <w:basedOn w:val="DefaultParagraphFont"/>
    <w:link w:val="BodyText3"/>
    <w:rsid w:val="008D18B3"/>
    <w:rPr>
      <w:color w:val="FFFFFF" w:themeColor="background1"/>
      <w:sz w:val="22"/>
      <w:szCs w:val="16"/>
    </w:rPr>
  </w:style>
  <w:style w:type="character" w:styleId="BookTitle">
    <w:name w:val="Book Title"/>
    <w:basedOn w:val="DefaultParagraphFont"/>
    <w:rsid w:val="005A467B"/>
  </w:style>
  <w:style w:type="paragraph" w:styleId="List">
    <w:name w:val="List"/>
    <w:basedOn w:val="BodyText"/>
    <w:rsid w:val="002E33AE"/>
    <w:pPr>
      <w:numPr>
        <w:numId w:val="1"/>
      </w:numPr>
    </w:pPr>
  </w:style>
  <w:style w:type="paragraph" w:customStyle="1" w:styleId="BoxText">
    <w:name w:val="Box Text"/>
    <w:basedOn w:val="Normal"/>
    <w:qFormat/>
    <w:rsid w:val="00E4620B"/>
    <w:pPr>
      <w:spacing w:before="60" w:after="60" w:line="252" w:lineRule="auto"/>
      <w:jc w:val="center"/>
    </w:pPr>
    <w:rPr>
      <w:color w:val="FFFFFF" w:themeColor="background1"/>
      <w:sz w:val="18"/>
    </w:rPr>
  </w:style>
  <w:style w:type="character" w:customStyle="1" w:styleId="Heading4Char">
    <w:name w:val="Heading 4 Char"/>
    <w:basedOn w:val="DefaultParagraphFont"/>
    <w:link w:val="Heading4"/>
    <w:rsid w:val="004778B9"/>
    <w:rPr>
      <w:rFonts w:asciiTheme="majorHAnsi" w:eastAsiaTheme="majorEastAsia" w:hAnsiTheme="majorHAnsi" w:cstheme="majorBidi"/>
      <w:bCs/>
      <w:iCs/>
      <w:color w:val="6C6C61" w:themeColor="text2"/>
      <w:sz w:val="60"/>
    </w:rPr>
  </w:style>
  <w:style w:type="character" w:customStyle="1" w:styleId="Heading5Char">
    <w:name w:val="Heading 5 Char"/>
    <w:basedOn w:val="DefaultParagraphFont"/>
    <w:link w:val="Heading5"/>
    <w:rsid w:val="00637E75"/>
    <w:rPr>
      <w:rFonts w:asciiTheme="majorHAnsi" w:eastAsiaTheme="majorEastAsia" w:hAnsiTheme="majorHAnsi" w:cstheme="majorBidi"/>
      <w:color w:val="262626" w:themeColor="text1" w:themeTint="D9"/>
      <w:sz w:val="26"/>
    </w:rPr>
  </w:style>
  <w:style w:type="character" w:customStyle="1" w:styleId="Heading3Char">
    <w:name w:val="Heading 3 Char"/>
    <w:basedOn w:val="DefaultParagraphFont"/>
    <w:link w:val="Heading3"/>
    <w:rsid w:val="005A467B"/>
    <w:rPr>
      <w:rFonts w:asciiTheme="majorHAnsi" w:eastAsiaTheme="majorEastAsia" w:hAnsiTheme="majorHAnsi" w:cstheme="majorBidi"/>
      <w:bCs/>
      <w:color w:val="728886" w:themeColor="accent2"/>
      <w:sz w:val="40"/>
    </w:rPr>
  </w:style>
  <w:style w:type="paragraph" w:customStyle="1" w:styleId="Mailer">
    <w:name w:val="Mailer"/>
    <w:basedOn w:val="Normal"/>
    <w:link w:val="MailerChar"/>
    <w:qFormat/>
    <w:rsid w:val="005A467B"/>
    <w:pPr>
      <w:spacing w:after="0"/>
    </w:pPr>
    <w:rPr>
      <w:color w:val="6C6C61" w:themeColor="text2"/>
      <w:sz w:val="28"/>
    </w:rPr>
  </w:style>
  <w:style w:type="character" w:customStyle="1" w:styleId="MailerChar">
    <w:name w:val="Mailer Char"/>
    <w:basedOn w:val="DefaultParagraphFont"/>
    <w:link w:val="Mailer"/>
    <w:rsid w:val="005A467B"/>
    <w:rPr>
      <w:color w:val="6C6C61" w:themeColor="text2"/>
      <w:sz w:val="28"/>
    </w:rPr>
  </w:style>
  <w:style w:type="paragraph" w:styleId="BlockText">
    <w:name w:val="Block Text"/>
    <w:basedOn w:val="Normal"/>
    <w:rsid w:val="005A467B"/>
    <w:pPr>
      <w:spacing w:after="0" w:line="264" w:lineRule="auto"/>
    </w:pPr>
    <w:rPr>
      <w:iCs/>
      <w:color w:val="404040" w:themeColor="text1" w:themeTint="BF"/>
      <w:sz w:val="20"/>
    </w:rPr>
  </w:style>
  <w:style w:type="character" w:styleId="Hyperlink">
    <w:name w:val="Hyperlink"/>
    <w:basedOn w:val="DefaultParagraphFont"/>
    <w:rsid w:val="00A0452C"/>
    <w:rPr>
      <w:color w:val="C2410E" w:themeColor="hyperlink"/>
      <w:u w:val="single"/>
    </w:rPr>
  </w:style>
  <w:style w:type="paragraph" w:styleId="ListParagraph">
    <w:name w:val="List Paragraph"/>
    <w:basedOn w:val="Normal"/>
    <w:uiPriority w:val="34"/>
    <w:qFormat/>
    <w:rsid w:val="009E6D47"/>
    <w:pPr>
      <w:ind w:left="720"/>
      <w:contextualSpacing/>
    </w:pPr>
  </w:style>
  <w:style w:type="table" w:styleId="TableGrid">
    <w:name w:val="Table Grid"/>
    <w:basedOn w:val="TableNormal"/>
    <w:rsid w:val="005045A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olorfulGrid">
    <w:name w:val="Colorful Grid"/>
    <w:basedOn w:val="TableNormal"/>
    <w:rsid w:val="005045A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5">
    <w:name w:val="Colorful Grid Accent 5"/>
    <w:basedOn w:val="TableNormal"/>
    <w:rsid w:val="005045A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ACFBE" w:themeFill="accent5" w:themeFillTint="33"/>
    </w:tcPr>
    <w:tblStylePr w:type="firstRow">
      <w:rPr>
        <w:b/>
        <w:bCs/>
      </w:rPr>
      <w:tblPr/>
      <w:tcPr>
        <w:shd w:val="clear" w:color="auto" w:fill="F5A07D" w:themeFill="accent5" w:themeFillTint="66"/>
      </w:tcPr>
    </w:tblStylePr>
    <w:tblStylePr w:type="lastRow">
      <w:rPr>
        <w:b/>
        <w:bCs/>
        <w:color w:val="000000" w:themeColor="text1"/>
      </w:rPr>
      <w:tblPr/>
      <w:tcPr>
        <w:shd w:val="clear" w:color="auto" w:fill="F5A07D" w:themeFill="accent5" w:themeFillTint="66"/>
      </w:tcPr>
    </w:tblStylePr>
    <w:tblStylePr w:type="firstCol">
      <w:rPr>
        <w:color w:val="FFFFFF" w:themeColor="background1"/>
      </w:rPr>
      <w:tblPr/>
      <w:tcPr>
        <w:shd w:val="clear" w:color="auto" w:fill="722708" w:themeFill="accent5" w:themeFillShade="BF"/>
      </w:tcPr>
    </w:tblStylePr>
    <w:tblStylePr w:type="lastCol">
      <w:rPr>
        <w:color w:val="FFFFFF" w:themeColor="background1"/>
      </w:rPr>
      <w:tblPr/>
      <w:tcPr>
        <w:shd w:val="clear" w:color="auto" w:fill="722708" w:themeFill="accent5" w:themeFillShade="BF"/>
      </w:tcPr>
    </w:tblStylePr>
    <w:tblStylePr w:type="band1Vert">
      <w:tblPr/>
      <w:tcPr>
        <w:shd w:val="clear" w:color="auto" w:fill="F38A5E" w:themeFill="accent5" w:themeFillTint="7F"/>
      </w:tcPr>
    </w:tblStylePr>
    <w:tblStylePr w:type="band1Horz">
      <w:tblPr/>
      <w:tcPr>
        <w:shd w:val="clear" w:color="auto" w:fill="F38A5E" w:themeFill="accent5" w:themeFillTint="7F"/>
      </w:tcPr>
    </w:tblStylePr>
  </w:style>
  <w:style w:type="table" w:styleId="ColorfulGrid-Accent4">
    <w:name w:val="Colorful Grid Accent 4"/>
    <w:basedOn w:val="TableNormal"/>
    <w:rsid w:val="005045AB"/>
    <w:pPr>
      <w:spacing w:after="0"/>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8E7E5" w:themeFill="accent4" w:themeFillTint="33"/>
    </w:tcPr>
    <w:tblStylePr w:type="firstRow">
      <w:rPr>
        <w:b/>
        <w:bCs/>
      </w:rPr>
      <w:tblPr/>
      <w:tcPr>
        <w:shd w:val="clear" w:color="auto" w:fill="D1D0CC" w:themeFill="accent4" w:themeFillTint="66"/>
      </w:tcPr>
    </w:tblStylePr>
    <w:tblStylePr w:type="lastRow">
      <w:rPr>
        <w:b/>
        <w:bCs/>
        <w:color w:val="000000" w:themeColor="text1"/>
      </w:rPr>
      <w:tblPr/>
      <w:tcPr>
        <w:shd w:val="clear" w:color="auto" w:fill="D1D0CC" w:themeFill="accent4" w:themeFillTint="66"/>
      </w:tcPr>
    </w:tblStylePr>
    <w:tblStylePr w:type="firstCol">
      <w:rPr>
        <w:color w:val="FFFFFF" w:themeColor="background1"/>
      </w:rPr>
      <w:tblPr/>
      <w:tcPr>
        <w:shd w:val="clear" w:color="auto" w:fill="6A6860" w:themeFill="accent4" w:themeFillShade="BF"/>
      </w:tcPr>
    </w:tblStylePr>
    <w:tblStylePr w:type="lastCol">
      <w:rPr>
        <w:color w:val="FFFFFF" w:themeColor="background1"/>
      </w:rPr>
      <w:tblPr/>
      <w:tcPr>
        <w:shd w:val="clear" w:color="auto" w:fill="6A6860" w:themeFill="accent4" w:themeFillShade="BF"/>
      </w:tcPr>
    </w:tblStylePr>
    <w:tblStylePr w:type="band1Vert">
      <w:tblPr/>
      <w:tcPr>
        <w:shd w:val="clear" w:color="auto" w:fill="C6C5C0" w:themeFill="accent4" w:themeFillTint="7F"/>
      </w:tcPr>
    </w:tblStylePr>
    <w:tblStylePr w:type="band1Horz">
      <w:tblPr/>
      <w:tcPr>
        <w:shd w:val="clear" w:color="auto" w:fill="C6C5C0" w:themeFill="accent4" w:themeFillTint="7F"/>
      </w:tcPr>
    </w:tblStylePr>
  </w:style>
  <w:style w:type="table" w:styleId="ColorfulList-Accent5">
    <w:name w:val="Colorful List Accent 5"/>
    <w:basedOn w:val="TableNormal"/>
    <w:rsid w:val="005045AB"/>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CE7DF" w:themeFill="accent5" w:themeFillTint="19"/>
    </w:tcPr>
    <w:tblStylePr w:type="firstRow">
      <w:rPr>
        <w:b/>
        <w:bCs/>
        <w:color w:val="FFFFFF" w:themeColor="background1"/>
      </w:rPr>
      <w:tblPr/>
      <w:tcPr>
        <w:tcBorders>
          <w:bottom w:val="single" w:sz="12" w:space="0" w:color="FFFFFF" w:themeColor="background1"/>
        </w:tcBorders>
        <w:shd w:val="clear" w:color="auto" w:fill="986215" w:themeFill="accent6" w:themeFillShade="CC"/>
      </w:tcPr>
    </w:tblStylePr>
    <w:tblStylePr w:type="lastRow">
      <w:rPr>
        <w:b/>
        <w:bCs/>
        <w:color w:val="98621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C4AF" w:themeFill="accent5" w:themeFillTint="3F"/>
      </w:tcPr>
    </w:tblStylePr>
    <w:tblStylePr w:type="band1Horz">
      <w:tblPr/>
      <w:tcPr>
        <w:shd w:val="clear" w:color="auto" w:fill="FACFBE" w:themeFill="accent5" w:themeFillTint="33"/>
      </w:tcPr>
    </w:tblStylePr>
  </w:style>
  <w:style w:type="table" w:styleId="ColorfulList-Accent6">
    <w:name w:val="Colorful List Accent 6"/>
    <w:basedOn w:val="TableNormal"/>
    <w:rsid w:val="005045AB"/>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BF2E5" w:themeFill="accent6" w:themeFillTint="19"/>
    </w:tcPr>
    <w:tblStylePr w:type="firstRow">
      <w:rPr>
        <w:b/>
        <w:bCs/>
        <w:color w:val="FFFFFF" w:themeColor="background1"/>
      </w:rPr>
      <w:tblPr/>
      <w:tcPr>
        <w:tcBorders>
          <w:bottom w:val="single" w:sz="12" w:space="0" w:color="FFFFFF" w:themeColor="background1"/>
        </w:tcBorders>
        <w:shd w:val="clear" w:color="auto" w:fill="7A2A08" w:themeFill="accent5" w:themeFillShade="CC"/>
      </w:tcPr>
    </w:tblStylePr>
    <w:tblStylePr w:type="lastRow">
      <w:rPr>
        <w:b/>
        <w:bCs/>
        <w:color w:val="7A2A0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FBF" w:themeFill="accent6" w:themeFillTint="3F"/>
      </w:tcPr>
    </w:tblStylePr>
    <w:tblStylePr w:type="band1Horz">
      <w:tblPr/>
      <w:tcPr>
        <w:shd w:val="clear" w:color="auto" w:fill="F7E5CB" w:themeFill="accent6" w:themeFillTint="33"/>
      </w:tcPr>
    </w:tblStylePr>
  </w:style>
  <w:style w:type="table" w:styleId="ColorfulShading">
    <w:name w:val="Colorful Shading"/>
    <w:basedOn w:val="TableNormal"/>
    <w:rsid w:val="005045AB"/>
    <w:pPr>
      <w:spacing w:after="0"/>
    </w:pPr>
    <w:rPr>
      <w:color w:val="000000" w:themeColor="text1"/>
    </w:rPr>
    <w:tblPr>
      <w:tblStyleRowBandSize w:val="1"/>
      <w:tblStyleColBandSize w:val="1"/>
      <w:tblInd w:w="0" w:type="dxa"/>
      <w:tblBorders>
        <w:top w:val="single" w:sz="24" w:space="0" w:color="72888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7288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Accent1">
    <w:name w:val="Dark List Accent 1"/>
    <w:basedOn w:val="TableNormal"/>
    <w:rsid w:val="005045A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A18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2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C7C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C7C63" w:themeFill="accent1" w:themeFillShade="BF"/>
      </w:tcPr>
    </w:tblStylePr>
    <w:tblStylePr w:type="band1Vert">
      <w:tblPr/>
      <w:tcPr>
        <w:tcBorders>
          <w:top w:val="nil"/>
          <w:left w:val="nil"/>
          <w:bottom w:val="nil"/>
          <w:right w:val="nil"/>
          <w:insideH w:val="nil"/>
          <w:insideV w:val="nil"/>
        </w:tcBorders>
        <w:shd w:val="clear" w:color="auto" w:fill="6C7C63" w:themeFill="accent1" w:themeFillShade="BF"/>
      </w:tcPr>
    </w:tblStylePr>
    <w:tblStylePr w:type="band1Horz">
      <w:tblPr/>
      <w:tcPr>
        <w:tcBorders>
          <w:top w:val="nil"/>
          <w:left w:val="nil"/>
          <w:bottom w:val="nil"/>
          <w:right w:val="nil"/>
          <w:insideH w:val="nil"/>
          <w:insideV w:val="nil"/>
        </w:tcBorders>
        <w:shd w:val="clear" w:color="auto" w:fill="6C7C63" w:themeFill="accent1" w:themeFillShade="BF"/>
      </w:tcPr>
    </w:tblStylePr>
  </w:style>
  <w:style w:type="table" w:styleId="ColorfulShading-Accent1">
    <w:name w:val="Colorful Shading Accent 1"/>
    <w:basedOn w:val="TableNormal"/>
    <w:rsid w:val="005045AB"/>
    <w:pPr>
      <w:spacing w:after="0"/>
    </w:pPr>
    <w:rPr>
      <w:color w:val="000000" w:themeColor="text1"/>
    </w:rPr>
    <w:tblPr>
      <w:tblStyleRowBandSize w:val="1"/>
      <w:tblStyleColBandSize w:val="1"/>
      <w:tblInd w:w="0" w:type="dxa"/>
      <w:tblBorders>
        <w:top w:val="single" w:sz="24" w:space="0" w:color="728886" w:themeColor="accent2"/>
        <w:left w:val="single" w:sz="4" w:space="0" w:color="92A189" w:themeColor="accent1"/>
        <w:bottom w:val="single" w:sz="4" w:space="0" w:color="92A189" w:themeColor="accent1"/>
        <w:right w:val="single" w:sz="4" w:space="0" w:color="92A189"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5F3" w:themeFill="accent1" w:themeFillTint="19"/>
    </w:tcPr>
    <w:tblStylePr w:type="firstRow">
      <w:rPr>
        <w:b/>
        <w:bCs/>
      </w:rPr>
      <w:tblPr/>
      <w:tcPr>
        <w:tcBorders>
          <w:top w:val="nil"/>
          <w:left w:val="nil"/>
          <w:bottom w:val="single" w:sz="24" w:space="0" w:color="7288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634F" w:themeFill="accent1" w:themeFillShade="99"/>
      </w:tcPr>
    </w:tblStylePr>
    <w:tblStylePr w:type="firstCol">
      <w:rPr>
        <w:color w:val="FFFFFF" w:themeColor="background1"/>
      </w:rPr>
      <w:tblPr/>
      <w:tcPr>
        <w:tcBorders>
          <w:top w:val="nil"/>
          <w:left w:val="nil"/>
          <w:bottom w:val="nil"/>
          <w:right w:val="nil"/>
          <w:insideH w:val="single" w:sz="4" w:space="0" w:color="56634F" w:themeColor="accent1" w:themeShade="99"/>
          <w:insideV w:val="nil"/>
        </w:tcBorders>
        <w:shd w:val="clear" w:color="auto" w:fill="5663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634F" w:themeFill="accent1" w:themeFillShade="99"/>
      </w:tcPr>
    </w:tblStylePr>
    <w:tblStylePr w:type="band1Vert">
      <w:tblPr/>
      <w:tcPr>
        <w:shd w:val="clear" w:color="auto" w:fill="D3D9CF" w:themeFill="accent1" w:themeFillTint="66"/>
      </w:tcPr>
    </w:tblStylePr>
    <w:tblStylePr w:type="band1Horz">
      <w:tblPr/>
      <w:tcPr>
        <w:shd w:val="clear" w:color="auto" w:fill="C8D0C4" w:themeFill="accen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rsid w:val="005045AB"/>
    <w:pPr>
      <w:spacing w:after="0"/>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ColorfulList">
    <w:name w:val="Colorful List"/>
    <w:basedOn w:val="TableNormal"/>
    <w:rsid w:val="005045AB"/>
    <w:pPr>
      <w:spacing w:after="0"/>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B6C6B" w:themeFill="accent2" w:themeFillShade="CC"/>
      </w:tcPr>
    </w:tblStylePr>
    <w:tblStylePr w:type="lastRow">
      <w:rPr>
        <w:b/>
        <w:bCs/>
        <w:color w:val="5B6C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FollowedHyperlink">
    <w:name w:val="FollowedHyperlink"/>
    <w:basedOn w:val="DefaultParagraphFont"/>
    <w:rsid w:val="00AC27D6"/>
    <w:rPr>
      <w:color w:val="BBAF58" w:themeColor="followedHyperlink"/>
      <w:u w:val="single"/>
    </w:rPr>
  </w:style>
  <w:style w:type="paragraph" w:styleId="BalloonText">
    <w:name w:val="Balloon Text"/>
    <w:basedOn w:val="Normal"/>
    <w:link w:val="BalloonTextChar"/>
    <w:rsid w:val="005C2DF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5C2DF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79123">
      <w:bodyDiv w:val="1"/>
      <w:marLeft w:val="0"/>
      <w:marRight w:val="0"/>
      <w:marTop w:val="0"/>
      <w:marBottom w:val="0"/>
      <w:divBdr>
        <w:top w:val="none" w:sz="0" w:space="0" w:color="auto"/>
        <w:left w:val="none" w:sz="0" w:space="0" w:color="auto"/>
        <w:bottom w:val="none" w:sz="0" w:space="0" w:color="auto"/>
        <w:right w:val="none" w:sz="0" w:space="0" w:color="auto"/>
      </w:divBdr>
    </w:div>
    <w:div w:id="438989290">
      <w:bodyDiv w:val="1"/>
      <w:marLeft w:val="0"/>
      <w:marRight w:val="0"/>
      <w:marTop w:val="0"/>
      <w:marBottom w:val="0"/>
      <w:divBdr>
        <w:top w:val="none" w:sz="0" w:space="0" w:color="auto"/>
        <w:left w:val="none" w:sz="0" w:space="0" w:color="auto"/>
        <w:bottom w:val="none" w:sz="0" w:space="0" w:color="auto"/>
        <w:right w:val="none" w:sz="0" w:space="0" w:color="auto"/>
      </w:divBdr>
    </w:div>
    <w:div w:id="1355038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yperlink" Target="mailto:cpama@gdoe.net" TargetMode="External"/><Relationship Id="rId12" Type="http://schemas.openxmlformats.org/officeDocument/2006/relationships/hyperlink" Target="http://www.gdoe.net/ums" TargetMode="External"/><Relationship Id="rId13" Type="http://schemas.openxmlformats.org/officeDocument/2006/relationships/hyperlink" Target="mailto:cpama@gdoe.net" TargetMode="External"/><Relationship Id="rId14" Type="http://schemas.openxmlformats.org/officeDocument/2006/relationships/hyperlink" Target="http://www.gdoe.net/ums" TargetMode="Externa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X:Applications:Microsoft%20Office%202011:Office:Media:Templates:Publishing%20Layout%20View:Newsletters:Real%20Estate%20Newsletter.dotx" TargetMode="External"/></Relationships>
</file>

<file path=word/theme/theme1.xml><?xml version="1.0" encoding="utf-8"?>
<a:theme xmlns:a="http://schemas.openxmlformats.org/drawingml/2006/main" name="Office Theme">
  <a:themeElements>
    <a:clrScheme name="Real Estate Newsletter">
      <a:dk1>
        <a:sysClr val="windowText" lastClr="000000"/>
      </a:dk1>
      <a:lt1>
        <a:sysClr val="window" lastClr="FFFFFF"/>
      </a:lt1>
      <a:dk2>
        <a:srgbClr val="6C6C61"/>
      </a:dk2>
      <a:lt2>
        <a:srgbClr val="D6CF9A"/>
      </a:lt2>
      <a:accent1>
        <a:srgbClr val="92A189"/>
      </a:accent1>
      <a:accent2>
        <a:srgbClr val="728886"/>
      </a:accent2>
      <a:accent3>
        <a:srgbClr val="B1B08A"/>
      </a:accent3>
      <a:accent4>
        <a:srgbClr val="8E8B81"/>
      </a:accent4>
      <a:accent5>
        <a:srgbClr val="99350B"/>
      </a:accent5>
      <a:accent6>
        <a:srgbClr val="BF7B1B"/>
      </a:accent6>
      <a:hlink>
        <a:srgbClr val="C2410E"/>
      </a:hlink>
      <a:folHlink>
        <a:srgbClr val="BBAF58"/>
      </a:folHlink>
    </a:clrScheme>
    <a:fontScheme name="Real Estate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Real Estate Newsletter.dotx</Template>
  <TotalTime>28</TotalTime>
  <Pages>4</Pages>
  <Words>3</Words>
  <Characters>23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Rozalyn Pama</dc:creator>
  <cp:keywords/>
  <dc:description/>
  <cp:lastModifiedBy>Christine  Pama</cp:lastModifiedBy>
  <cp:revision>4</cp:revision>
  <cp:lastPrinted>2016-07-21T03:13:00Z</cp:lastPrinted>
  <dcterms:created xsi:type="dcterms:W3CDTF">2016-07-21T03:13:00Z</dcterms:created>
  <dcterms:modified xsi:type="dcterms:W3CDTF">2016-08-08T04:25:00Z</dcterms:modified>
  <cp:category/>
</cp:coreProperties>
</file>